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7A1D" w:rsidRPr="00367E88" w:rsidRDefault="00CA1E32" w:rsidP="00A60914">
      <w:pPr>
        <w:jc w:val="center"/>
        <w:rPr>
          <w:rFonts w:ascii="Times New Roman" w:hAnsi="Times New Roman" w:cs="Times New Roman"/>
          <w:sz w:val="28"/>
          <w:szCs w:val="28"/>
        </w:rPr>
      </w:pPr>
      <w:r>
        <w:rPr>
          <w:rFonts w:ascii="Times New Roman" w:hAnsi="Times New Roman" w:cs="Times New Roman"/>
          <w:sz w:val="28"/>
          <w:szCs w:val="28"/>
        </w:rPr>
        <w:t>Муниципальное обще</w:t>
      </w:r>
      <w:r w:rsidR="00A60914" w:rsidRPr="00367E88">
        <w:rPr>
          <w:rFonts w:ascii="Times New Roman" w:hAnsi="Times New Roman" w:cs="Times New Roman"/>
          <w:sz w:val="28"/>
          <w:szCs w:val="28"/>
        </w:rPr>
        <w:t>образовательное учреждение</w:t>
      </w:r>
    </w:p>
    <w:p w:rsidR="00A60914" w:rsidRPr="00367E88" w:rsidRDefault="00A60914" w:rsidP="00A60914">
      <w:pPr>
        <w:jc w:val="center"/>
        <w:rPr>
          <w:rFonts w:ascii="Times New Roman" w:hAnsi="Times New Roman" w:cs="Times New Roman"/>
          <w:sz w:val="28"/>
          <w:szCs w:val="28"/>
        </w:rPr>
      </w:pPr>
      <w:r w:rsidRPr="00367E88">
        <w:rPr>
          <w:rFonts w:ascii="Times New Roman" w:hAnsi="Times New Roman" w:cs="Times New Roman"/>
          <w:sz w:val="28"/>
          <w:szCs w:val="28"/>
        </w:rPr>
        <w:t xml:space="preserve"> «Радищевская средняя общеобразовательная школа»</w:t>
      </w:r>
    </w:p>
    <w:p w:rsidR="007A0409" w:rsidRPr="00367E88" w:rsidRDefault="007A0409" w:rsidP="00A60914">
      <w:pPr>
        <w:jc w:val="center"/>
        <w:rPr>
          <w:rFonts w:ascii="Times New Roman" w:hAnsi="Times New Roman" w:cs="Times New Roman"/>
          <w:sz w:val="28"/>
          <w:szCs w:val="28"/>
        </w:rPr>
      </w:pPr>
    </w:p>
    <w:p w:rsidR="00A60914" w:rsidRPr="00367E88" w:rsidRDefault="00A60914" w:rsidP="00A60914">
      <w:pPr>
        <w:jc w:val="center"/>
        <w:rPr>
          <w:rFonts w:ascii="Times New Roman" w:hAnsi="Times New Roman" w:cs="Times New Roman"/>
          <w:sz w:val="28"/>
          <w:szCs w:val="28"/>
        </w:rPr>
      </w:pPr>
      <w:r w:rsidRPr="00367E88">
        <w:rPr>
          <w:rFonts w:ascii="Times New Roman" w:hAnsi="Times New Roman" w:cs="Times New Roman"/>
          <w:sz w:val="28"/>
          <w:szCs w:val="28"/>
        </w:rPr>
        <w:t>Информационный проект</w:t>
      </w:r>
    </w:p>
    <w:p w:rsidR="00A60914" w:rsidRPr="00367E88" w:rsidRDefault="00A60914" w:rsidP="00A60914">
      <w:pPr>
        <w:jc w:val="center"/>
        <w:rPr>
          <w:rFonts w:ascii="Times New Roman" w:hAnsi="Times New Roman" w:cs="Times New Roman"/>
          <w:sz w:val="28"/>
          <w:szCs w:val="28"/>
        </w:rPr>
      </w:pPr>
    </w:p>
    <w:p w:rsidR="007A0409" w:rsidRPr="00367E88" w:rsidRDefault="007A0409" w:rsidP="00A60914">
      <w:pPr>
        <w:jc w:val="center"/>
        <w:rPr>
          <w:rFonts w:ascii="Times New Roman" w:hAnsi="Times New Roman" w:cs="Times New Roman"/>
          <w:sz w:val="28"/>
          <w:szCs w:val="28"/>
        </w:rPr>
      </w:pPr>
    </w:p>
    <w:p w:rsidR="007A0409" w:rsidRPr="00367E88" w:rsidRDefault="007A0409" w:rsidP="00A60914">
      <w:pPr>
        <w:jc w:val="center"/>
        <w:rPr>
          <w:rFonts w:ascii="Times New Roman" w:hAnsi="Times New Roman" w:cs="Times New Roman"/>
          <w:sz w:val="28"/>
          <w:szCs w:val="28"/>
        </w:rPr>
      </w:pPr>
    </w:p>
    <w:p w:rsidR="007A0409" w:rsidRPr="00367E88" w:rsidRDefault="007A0409" w:rsidP="00A60914">
      <w:pPr>
        <w:jc w:val="center"/>
        <w:rPr>
          <w:rFonts w:ascii="Times New Roman" w:hAnsi="Times New Roman" w:cs="Times New Roman"/>
          <w:sz w:val="28"/>
          <w:szCs w:val="28"/>
        </w:rPr>
      </w:pPr>
    </w:p>
    <w:p w:rsidR="007A0409" w:rsidRPr="00367E88" w:rsidRDefault="007A0409" w:rsidP="00A60914">
      <w:pPr>
        <w:jc w:val="center"/>
        <w:rPr>
          <w:rFonts w:ascii="Times New Roman" w:hAnsi="Times New Roman" w:cs="Times New Roman"/>
          <w:sz w:val="28"/>
          <w:szCs w:val="28"/>
        </w:rPr>
      </w:pPr>
    </w:p>
    <w:p w:rsidR="007A0409" w:rsidRPr="00367E88" w:rsidRDefault="007A0409" w:rsidP="00A60914">
      <w:pPr>
        <w:jc w:val="center"/>
        <w:rPr>
          <w:rFonts w:ascii="Times New Roman" w:hAnsi="Times New Roman" w:cs="Times New Roman"/>
          <w:sz w:val="28"/>
          <w:szCs w:val="28"/>
        </w:rPr>
      </w:pPr>
    </w:p>
    <w:p w:rsidR="00A60914" w:rsidRPr="00367E88" w:rsidRDefault="00A60914" w:rsidP="00A60914">
      <w:pPr>
        <w:jc w:val="center"/>
        <w:rPr>
          <w:rFonts w:ascii="Times New Roman" w:hAnsi="Times New Roman" w:cs="Times New Roman"/>
          <w:sz w:val="28"/>
          <w:szCs w:val="28"/>
        </w:rPr>
      </w:pPr>
      <w:r w:rsidRPr="00367E88">
        <w:rPr>
          <w:rFonts w:ascii="Times New Roman" w:hAnsi="Times New Roman" w:cs="Times New Roman"/>
          <w:sz w:val="28"/>
          <w:szCs w:val="28"/>
        </w:rPr>
        <w:t xml:space="preserve">Тема: </w:t>
      </w:r>
    </w:p>
    <w:p w:rsidR="00A60914" w:rsidRPr="00367E88" w:rsidRDefault="00A60914" w:rsidP="00A60914">
      <w:pPr>
        <w:jc w:val="center"/>
        <w:rPr>
          <w:rFonts w:ascii="Times New Roman" w:hAnsi="Times New Roman" w:cs="Times New Roman"/>
          <w:sz w:val="28"/>
          <w:szCs w:val="28"/>
        </w:rPr>
      </w:pPr>
      <w:r w:rsidRPr="00367E88">
        <w:rPr>
          <w:rFonts w:ascii="Times New Roman" w:hAnsi="Times New Roman" w:cs="Times New Roman"/>
          <w:sz w:val="28"/>
          <w:szCs w:val="28"/>
        </w:rPr>
        <w:t xml:space="preserve">«Мода при Петре </w:t>
      </w:r>
      <w:r w:rsidRPr="00367E88">
        <w:rPr>
          <w:rFonts w:ascii="Times New Roman" w:hAnsi="Times New Roman" w:cs="Times New Roman"/>
          <w:sz w:val="28"/>
          <w:szCs w:val="28"/>
          <w:lang w:val="en-US"/>
        </w:rPr>
        <w:t>I</w:t>
      </w:r>
      <w:r w:rsidRPr="00367E88">
        <w:rPr>
          <w:rFonts w:ascii="Times New Roman" w:hAnsi="Times New Roman" w:cs="Times New Roman"/>
          <w:sz w:val="28"/>
          <w:szCs w:val="28"/>
        </w:rPr>
        <w:t>»</w:t>
      </w:r>
    </w:p>
    <w:p w:rsidR="00A60914" w:rsidRPr="00367E88" w:rsidRDefault="00A60914" w:rsidP="00A60914">
      <w:pPr>
        <w:jc w:val="center"/>
        <w:rPr>
          <w:rFonts w:ascii="Times New Roman" w:hAnsi="Times New Roman" w:cs="Times New Roman"/>
          <w:sz w:val="28"/>
          <w:szCs w:val="28"/>
        </w:rPr>
      </w:pPr>
    </w:p>
    <w:p w:rsidR="00A60914" w:rsidRPr="00367E88" w:rsidRDefault="00A60914" w:rsidP="00A60914">
      <w:pPr>
        <w:jc w:val="center"/>
        <w:rPr>
          <w:rFonts w:ascii="Times New Roman" w:hAnsi="Times New Roman" w:cs="Times New Roman"/>
          <w:sz w:val="28"/>
          <w:szCs w:val="28"/>
        </w:rPr>
      </w:pPr>
    </w:p>
    <w:p w:rsidR="00A60914" w:rsidRPr="00367E88" w:rsidRDefault="00A60914" w:rsidP="00A60914">
      <w:pPr>
        <w:jc w:val="center"/>
        <w:rPr>
          <w:rFonts w:ascii="Times New Roman" w:hAnsi="Times New Roman" w:cs="Times New Roman"/>
          <w:sz w:val="28"/>
          <w:szCs w:val="28"/>
        </w:rPr>
      </w:pPr>
    </w:p>
    <w:p w:rsidR="007A0409" w:rsidRPr="00367E88" w:rsidRDefault="007A0409" w:rsidP="00A60914">
      <w:pPr>
        <w:jc w:val="right"/>
        <w:rPr>
          <w:rFonts w:ascii="Times New Roman" w:hAnsi="Times New Roman" w:cs="Times New Roman"/>
          <w:sz w:val="28"/>
          <w:szCs w:val="28"/>
        </w:rPr>
      </w:pPr>
    </w:p>
    <w:p w:rsidR="007A0409" w:rsidRPr="00367E88" w:rsidRDefault="007A0409" w:rsidP="00A60914">
      <w:pPr>
        <w:jc w:val="right"/>
        <w:rPr>
          <w:rFonts w:ascii="Times New Roman" w:hAnsi="Times New Roman" w:cs="Times New Roman"/>
          <w:sz w:val="28"/>
          <w:szCs w:val="28"/>
        </w:rPr>
      </w:pPr>
    </w:p>
    <w:p w:rsidR="007A0409" w:rsidRPr="00367E88" w:rsidRDefault="007A0409" w:rsidP="00A60914">
      <w:pPr>
        <w:jc w:val="right"/>
        <w:rPr>
          <w:rFonts w:ascii="Times New Roman" w:hAnsi="Times New Roman" w:cs="Times New Roman"/>
          <w:sz w:val="28"/>
          <w:szCs w:val="28"/>
        </w:rPr>
      </w:pPr>
    </w:p>
    <w:p w:rsidR="007A0409" w:rsidRPr="00367E88" w:rsidRDefault="007A0409" w:rsidP="00A60914">
      <w:pPr>
        <w:jc w:val="right"/>
        <w:rPr>
          <w:rFonts w:ascii="Times New Roman" w:hAnsi="Times New Roman" w:cs="Times New Roman"/>
          <w:sz w:val="28"/>
          <w:szCs w:val="28"/>
        </w:rPr>
      </w:pPr>
    </w:p>
    <w:p w:rsidR="007A0409" w:rsidRPr="00367E88" w:rsidRDefault="007A0409" w:rsidP="00A60914">
      <w:pPr>
        <w:jc w:val="right"/>
        <w:rPr>
          <w:rFonts w:ascii="Times New Roman" w:hAnsi="Times New Roman" w:cs="Times New Roman"/>
          <w:sz w:val="28"/>
          <w:szCs w:val="28"/>
        </w:rPr>
      </w:pPr>
    </w:p>
    <w:p w:rsidR="007A0409" w:rsidRPr="00367E88" w:rsidRDefault="007A0409" w:rsidP="00A60914">
      <w:pPr>
        <w:jc w:val="right"/>
        <w:rPr>
          <w:rFonts w:ascii="Times New Roman" w:hAnsi="Times New Roman" w:cs="Times New Roman"/>
          <w:sz w:val="28"/>
          <w:szCs w:val="28"/>
        </w:rPr>
      </w:pPr>
    </w:p>
    <w:p w:rsidR="007A0409" w:rsidRPr="00367E88" w:rsidRDefault="007A0409" w:rsidP="00A60914">
      <w:pPr>
        <w:jc w:val="right"/>
        <w:rPr>
          <w:rFonts w:ascii="Times New Roman" w:hAnsi="Times New Roman" w:cs="Times New Roman"/>
          <w:sz w:val="28"/>
          <w:szCs w:val="28"/>
        </w:rPr>
      </w:pPr>
    </w:p>
    <w:p w:rsidR="007A0409" w:rsidRPr="00367E88" w:rsidRDefault="007A0409" w:rsidP="00A60914">
      <w:pPr>
        <w:jc w:val="right"/>
        <w:rPr>
          <w:rFonts w:ascii="Times New Roman" w:hAnsi="Times New Roman" w:cs="Times New Roman"/>
          <w:sz w:val="28"/>
          <w:szCs w:val="28"/>
        </w:rPr>
      </w:pPr>
    </w:p>
    <w:p w:rsidR="007A0409" w:rsidRPr="00367E88" w:rsidRDefault="007A0409" w:rsidP="00A60914">
      <w:pPr>
        <w:jc w:val="right"/>
        <w:rPr>
          <w:rFonts w:ascii="Times New Roman" w:hAnsi="Times New Roman" w:cs="Times New Roman"/>
          <w:sz w:val="28"/>
          <w:szCs w:val="28"/>
        </w:rPr>
      </w:pPr>
    </w:p>
    <w:p w:rsidR="007A0409" w:rsidRPr="00367E88" w:rsidRDefault="007A0409" w:rsidP="00A60914">
      <w:pPr>
        <w:jc w:val="right"/>
        <w:rPr>
          <w:rFonts w:ascii="Times New Roman" w:hAnsi="Times New Roman" w:cs="Times New Roman"/>
          <w:sz w:val="28"/>
          <w:szCs w:val="28"/>
        </w:rPr>
      </w:pPr>
    </w:p>
    <w:p w:rsidR="007A0409" w:rsidRPr="00367E88" w:rsidRDefault="007A0409" w:rsidP="00A60914">
      <w:pPr>
        <w:jc w:val="right"/>
        <w:rPr>
          <w:rFonts w:ascii="Times New Roman" w:hAnsi="Times New Roman" w:cs="Times New Roman"/>
          <w:sz w:val="28"/>
          <w:szCs w:val="28"/>
        </w:rPr>
      </w:pPr>
    </w:p>
    <w:p w:rsidR="007A0409" w:rsidRPr="00367E88" w:rsidRDefault="007A0409" w:rsidP="00A60914">
      <w:pPr>
        <w:jc w:val="right"/>
        <w:rPr>
          <w:rFonts w:ascii="Times New Roman" w:hAnsi="Times New Roman" w:cs="Times New Roman"/>
          <w:sz w:val="28"/>
          <w:szCs w:val="28"/>
        </w:rPr>
      </w:pPr>
    </w:p>
    <w:p w:rsidR="007A0409" w:rsidRPr="00367E88" w:rsidRDefault="007A0409" w:rsidP="00A60914">
      <w:pPr>
        <w:jc w:val="right"/>
        <w:rPr>
          <w:rFonts w:ascii="Times New Roman" w:hAnsi="Times New Roman" w:cs="Times New Roman"/>
          <w:sz w:val="28"/>
          <w:szCs w:val="28"/>
        </w:rPr>
      </w:pPr>
    </w:p>
    <w:p w:rsidR="007A0409" w:rsidRPr="00367E88" w:rsidRDefault="007A0409" w:rsidP="00A60914">
      <w:pPr>
        <w:jc w:val="right"/>
        <w:rPr>
          <w:rFonts w:ascii="Times New Roman" w:hAnsi="Times New Roman" w:cs="Times New Roman"/>
          <w:sz w:val="28"/>
          <w:szCs w:val="28"/>
        </w:rPr>
      </w:pPr>
    </w:p>
    <w:p w:rsidR="007A0409" w:rsidRPr="00367E88" w:rsidRDefault="007A0409" w:rsidP="00A60914">
      <w:pPr>
        <w:jc w:val="right"/>
        <w:rPr>
          <w:rFonts w:ascii="Times New Roman" w:hAnsi="Times New Roman" w:cs="Times New Roman"/>
          <w:sz w:val="28"/>
          <w:szCs w:val="28"/>
        </w:rPr>
      </w:pPr>
    </w:p>
    <w:p w:rsidR="007A0409" w:rsidRPr="00367E88" w:rsidRDefault="007A0409" w:rsidP="00A60914">
      <w:pPr>
        <w:jc w:val="right"/>
        <w:rPr>
          <w:rFonts w:ascii="Times New Roman" w:hAnsi="Times New Roman" w:cs="Times New Roman"/>
          <w:sz w:val="28"/>
          <w:szCs w:val="28"/>
        </w:rPr>
      </w:pPr>
    </w:p>
    <w:p w:rsidR="007A0409" w:rsidRPr="00367E88" w:rsidRDefault="007A0409" w:rsidP="00A60914">
      <w:pPr>
        <w:jc w:val="right"/>
        <w:rPr>
          <w:rFonts w:ascii="Times New Roman" w:hAnsi="Times New Roman" w:cs="Times New Roman"/>
          <w:sz w:val="28"/>
          <w:szCs w:val="28"/>
        </w:rPr>
      </w:pPr>
    </w:p>
    <w:p w:rsidR="007A0409" w:rsidRPr="00367E88" w:rsidRDefault="007A0409" w:rsidP="00A60914">
      <w:pPr>
        <w:jc w:val="right"/>
        <w:rPr>
          <w:rFonts w:ascii="Times New Roman" w:hAnsi="Times New Roman" w:cs="Times New Roman"/>
          <w:sz w:val="28"/>
          <w:szCs w:val="28"/>
        </w:rPr>
      </w:pPr>
    </w:p>
    <w:p w:rsidR="007A0409" w:rsidRPr="00367E88" w:rsidRDefault="007A0409" w:rsidP="00A60914">
      <w:pPr>
        <w:jc w:val="right"/>
        <w:rPr>
          <w:rFonts w:ascii="Times New Roman" w:hAnsi="Times New Roman" w:cs="Times New Roman"/>
          <w:sz w:val="28"/>
          <w:szCs w:val="28"/>
        </w:rPr>
      </w:pPr>
    </w:p>
    <w:p w:rsidR="007A0409" w:rsidRPr="00367E88" w:rsidRDefault="007A0409" w:rsidP="00A60914">
      <w:pPr>
        <w:jc w:val="right"/>
        <w:rPr>
          <w:rFonts w:ascii="Times New Roman" w:hAnsi="Times New Roman" w:cs="Times New Roman"/>
          <w:sz w:val="28"/>
          <w:szCs w:val="28"/>
        </w:rPr>
      </w:pPr>
    </w:p>
    <w:p w:rsidR="00A60914" w:rsidRPr="00367E88" w:rsidRDefault="00A60914" w:rsidP="00A60914">
      <w:pPr>
        <w:jc w:val="right"/>
        <w:rPr>
          <w:rFonts w:ascii="Times New Roman" w:hAnsi="Times New Roman" w:cs="Times New Roman"/>
          <w:sz w:val="28"/>
          <w:szCs w:val="28"/>
        </w:rPr>
      </w:pPr>
      <w:r w:rsidRPr="00367E88">
        <w:rPr>
          <w:rFonts w:ascii="Times New Roman" w:hAnsi="Times New Roman" w:cs="Times New Roman"/>
          <w:sz w:val="28"/>
          <w:szCs w:val="28"/>
        </w:rPr>
        <w:t>Работу выполнила:</w:t>
      </w:r>
    </w:p>
    <w:p w:rsidR="00A60914" w:rsidRPr="00367E88" w:rsidRDefault="00A60914" w:rsidP="00A60914">
      <w:pPr>
        <w:jc w:val="right"/>
        <w:rPr>
          <w:rFonts w:ascii="Times New Roman" w:hAnsi="Times New Roman" w:cs="Times New Roman"/>
          <w:sz w:val="28"/>
          <w:szCs w:val="28"/>
        </w:rPr>
      </w:pPr>
      <w:r w:rsidRPr="00367E88">
        <w:rPr>
          <w:rFonts w:ascii="Times New Roman" w:hAnsi="Times New Roman" w:cs="Times New Roman"/>
          <w:sz w:val="28"/>
          <w:szCs w:val="28"/>
        </w:rPr>
        <w:t>Сотникова Екатерина Игоревна</w:t>
      </w:r>
    </w:p>
    <w:p w:rsidR="00A60914" w:rsidRPr="00367E88" w:rsidRDefault="00A60914" w:rsidP="00A60914">
      <w:pPr>
        <w:jc w:val="right"/>
        <w:rPr>
          <w:rFonts w:ascii="Times New Roman" w:hAnsi="Times New Roman" w:cs="Times New Roman"/>
          <w:sz w:val="28"/>
          <w:szCs w:val="28"/>
        </w:rPr>
      </w:pPr>
    </w:p>
    <w:p w:rsidR="00A60914" w:rsidRPr="00367E88" w:rsidRDefault="00A60914" w:rsidP="00A60914">
      <w:pPr>
        <w:jc w:val="right"/>
        <w:rPr>
          <w:rFonts w:ascii="Times New Roman" w:hAnsi="Times New Roman" w:cs="Times New Roman"/>
          <w:sz w:val="28"/>
          <w:szCs w:val="28"/>
        </w:rPr>
      </w:pPr>
    </w:p>
    <w:p w:rsidR="00A60914" w:rsidRPr="00367E88" w:rsidRDefault="00A60914" w:rsidP="00A60914">
      <w:pPr>
        <w:jc w:val="right"/>
        <w:rPr>
          <w:rFonts w:ascii="Times New Roman" w:hAnsi="Times New Roman" w:cs="Times New Roman"/>
          <w:sz w:val="28"/>
          <w:szCs w:val="28"/>
        </w:rPr>
      </w:pPr>
      <w:r w:rsidRPr="00367E88">
        <w:rPr>
          <w:rFonts w:ascii="Times New Roman" w:hAnsi="Times New Roman" w:cs="Times New Roman"/>
          <w:sz w:val="28"/>
          <w:szCs w:val="28"/>
        </w:rPr>
        <w:t>Руководитель:</w:t>
      </w:r>
    </w:p>
    <w:p w:rsidR="00A60914" w:rsidRPr="00367E88" w:rsidRDefault="00A60914" w:rsidP="00A60914">
      <w:pPr>
        <w:jc w:val="right"/>
        <w:rPr>
          <w:rFonts w:ascii="Times New Roman" w:hAnsi="Times New Roman" w:cs="Times New Roman"/>
          <w:sz w:val="28"/>
          <w:szCs w:val="28"/>
        </w:rPr>
      </w:pPr>
      <w:r w:rsidRPr="00367E88">
        <w:rPr>
          <w:rFonts w:ascii="Times New Roman" w:hAnsi="Times New Roman" w:cs="Times New Roman"/>
          <w:sz w:val="28"/>
          <w:szCs w:val="28"/>
        </w:rPr>
        <w:t>Калачева Алена Владимировна</w:t>
      </w:r>
    </w:p>
    <w:p w:rsidR="00A60914" w:rsidRPr="00367E88" w:rsidRDefault="00A60914" w:rsidP="00A60914">
      <w:pPr>
        <w:jc w:val="right"/>
        <w:rPr>
          <w:rFonts w:ascii="Times New Roman" w:hAnsi="Times New Roman" w:cs="Times New Roman"/>
          <w:sz w:val="28"/>
          <w:szCs w:val="28"/>
        </w:rPr>
      </w:pPr>
    </w:p>
    <w:p w:rsidR="00A60914" w:rsidRPr="00367E88" w:rsidRDefault="00A60914" w:rsidP="00A60914">
      <w:pPr>
        <w:jc w:val="right"/>
        <w:rPr>
          <w:rFonts w:ascii="Times New Roman" w:hAnsi="Times New Roman" w:cs="Times New Roman"/>
          <w:sz w:val="28"/>
          <w:szCs w:val="28"/>
        </w:rPr>
      </w:pPr>
    </w:p>
    <w:p w:rsidR="00A60914" w:rsidRPr="00367E88" w:rsidRDefault="00A60914" w:rsidP="00A60914">
      <w:pPr>
        <w:jc w:val="right"/>
        <w:rPr>
          <w:rFonts w:ascii="Times New Roman" w:hAnsi="Times New Roman" w:cs="Times New Roman"/>
          <w:sz w:val="28"/>
          <w:szCs w:val="28"/>
        </w:rPr>
      </w:pPr>
    </w:p>
    <w:p w:rsidR="00A60914" w:rsidRPr="00367E88" w:rsidRDefault="00A60914" w:rsidP="00A60914">
      <w:pPr>
        <w:jc w:val="center"/>
        <w:rPr>
          <w:rFonts w:ascii="Times New Roman" w:hAnsi="Times New Roman" w:cs="Times New Roman"/>
          <w:sz w:val="28"/>
          <w:szCs w:val="28"/>
        </w:rPr>
      </w:pPr>
      <w:r w:rsidRPr="00367E88">
        <w:rPr>
          <w:rFonts w:ascii="Times New Roman" w:hAnsi="Times New Roman" w:cs="Times New Roman"/>
          <w:sz w:val="28"/>
          <w:szCs w:val="28"/>
        </w:rPr>
        <w:t>Радищев 2021</w:t>
      </w:r>
    </w:p>
    <w:p w:rsidR="00537092" w:rsidRPr="00367E88" w:rsidRDefault="00537092">
      <w:pPr>
        <w:rPr>
          <w:rFonts w:ascii="Times New Roman" w:hAnsi="Times New Roman" w:cs="Times New Roman"/>
          <w:b/>
          <w:sz w:val="28"/>
          <w:szCs w:val="28"/>
        </w:rPr>
      </w:pPr>
    </w:p>
    <w:sdt>
      <w:sdtPr>
        <w:rPr>
          <w:rFonts w:ascii="Times New Roman" w:eastAsiaTheme="minorHAnsi" w:hAnsi="Times New Roman" w:cs="Times New Roman"/>
          <w:b w:val="0"/>
          <w:bCs w:val="0"/>
          <w:color w:val="auto"/>
          <w:sz w:val="22"/>
          <w:szCs w:val="22"/>
          <w:lang w:eastAsia="en-US"/>
        </w:rPr>
        <w:id w:val="1010572432"/>
        <w:docPartObj>
          <w:docPartGallery w:val="Table of Contents"/>
          <w:docPartUnique/>
        </w:docPartObj>
      </w:sdtPr>
      <w:sdtEndPr/>
      <w:sdtContent>
        <w:p w:rsidR="00537092" w:rsidRPr="00367E88" w:rsidRDefault="00537092">
          <w:pPr>
            <w:pStyle w:val="aa"/>
            <w:rPr>
              <w:rFonts w:ascii="Times New Roman" w:hAnsi="Times New Roman" w:cs="Times New Roman"/>
            </w:rPr>
          </w:pPr>
          <w:r w:rsidRPr="00367E88">
            <w:rPr>
              <w:rFonts w:ascii="Times New Roman" w:hAnsi="Times New Roman" w:cs="Times New Roman"/>
            </w:rPr>
            <w:t>Оглавление</w:t>
          </w:r>
        </w:p>
        <w:p w:rsidR="00367E88" w:rsidRDefault="00537092">
          <w:pPr>
            <w:pStyle w:val="11"/>
            <w:tabs>
              <w:tab w:val="right" w:leader="dot" w:pos="9345"/>
            </w:tabs>
            <w:rPr>
              <w:rFonts w:eastAsiaTheme="minorEastAsia"/>
              <w:noProof/>
              <w:lang w:eastAsia="ru-RU"/>
            </w:rPr>
          </w:pPr>
          <w:r w:rsidRPr="00367E88">
            <w:rPr>
              <w:rFonts w:ascii="Times New Roman" w:hAnsi="Times New Roman" w:cs="Times New Roman"/>
              <w:sz w:val="28"/>
              <w:szCs w:val="28"/>
            </w:rPr>
            <w:fldChar w:fldCharType="begin"/>
          </w:r>
          <w:r w:rsidRPr="00367E88">
            <w:rPr>
              <w:rFonts w:ascii="Times New Roman" w:hAnsi="Times New Roman" w:cs="Times New Roman"/>
              <w:sz w:val="28"/>
              <w:szCs w:val="28"/>
            </w:rPr>
            <w:instrText xml:space="preserve"> TOC \o "1-3" \h \z \u </w:instrText>
          </w:r>
          <w:r w:rsidRPr="00367E88">
            <w:rPr>
              <w:rFonts w:ascii="Times New Roman" w:hAnsi="Times New Roman" w:cs="Times New Roman"/>
              <w:sz w:val="28"/>
              <w:szCs w:val="28"/>
            </w:rPr>
            <w:fldChar w:fldCharType="separate"/>
          </w:r>
          <w:hyperlink w:anchor="_Toc97272073" w:history="1">
            <w:r w:rsidR="00367E88" w:rsidRPr="005348D5">
              <w:rPr>
                <w:rStyle w:val="a4"/>
                <w:rFonts w:ascii="Times New Roman" w:hAnsi="Times New Roman" w:cs="Times New Roman"/>
                <w:noProof/>
              </w:rPr>
              <w:t>Введение</w:t>
            </w:r>
            <w:r w:rsidR="00367E88">
              <w:rPr>
                <w:noProof/>
                <w:webHidden/>
              </w:rPr>
              <w:tab/>
            </w:r>
            <w:r w:rsidR="00367E88">
              <w:rPr>
                <w:noProof/>
                <w:webHidden/>
              </w:rPr>
              <w:fldChar w:fldCharType="begin"/>
            </w:r>
            <w:r w:rsidR="00367E88">
              <w:rPr>
                <w:noProof/>
                <w:webHidden/>
              </w:rPr>
              <w:instrText xml:space="preserve"> PAGEREF _Toc97272073 \h </w:instrText>
            </w:r>
            <w:r w:rsidR="00367E88">
              <w:rPr>
                <w:noProof/>
                <w:webHidden/>
              </w:rPr>
            </w:r>
            <w:r w:rsidR="00367E88">
              <w:rPr>
                <w:noProof/>
                <w:webHidden/>
              </w:rPr>
              <w:fldChar w:fldCharType="separate"/>
            </w:r>
            <w:r w:rsidR="00367E88">
              <w:rPr>
                <w:noProof/>
                <w:webHidden/>
              </w:rPr>
              <w:t>3</w:t>
            </w:r>
            <w:r w:rsidR="00367E88">
              <w:rPr>
                <w:noProof/>
                <w:webHidden/>
              </w:rPr>
              <w:fldChar w:fldCharType="end"/>
            </w:r>
          </w:hyperlink>
        </w:p>
        <w:p w:rsidR="00367E88" w:rsidRDefault="00157AE5">
          <w:pPr>
            <w:pStyle w:val="11"/>
            <w:tabs>
              <w:tab w:val="right" w:leader="dot" w:pos="9345"/>
            </w:tabs>
            <w:rPr>
              <w:rFonts w:eastAsiaTheme="minorEastAsia"/>
              <w:noProof/>
              <w:lang w:eastAsia="ru-RU"/>
            </w:rPr>
          </w:pPr>
          <w:hyperlink w:anchor="_Toc97272074" w:history="1">
            <w:r w:rsidR="00367E88" w:rsidRPr="005348D5">
              <w:rPr>
                <w:rStyle w:val="a4"/>
                <w:rFonts w:ascii="Times New Roman" w:hAnsi="Times New Roman" w:cs="Times New Roman"/>
                <w:noProof/>
              </w:rPr>
              <w:t>Основная часть</w:t>
            </w:r>
            <w:r w:rsidR="00367E88">
              <w:rPr>
                <w:noProof/>
                <w:webHidden/>
              </w:rPr>
              <w:tab/>
            </w:r>
            <w:r w:rsidR="00367E88">
              <w:rPr>
                <w:noProof/>
                <w:webHidden/>
              </w:rPr>
              <w:fldChar w:fldCharType="begin"/>
            </w:r>
            <w:r w:rsidR="00367E88">
              <w:rPr>
                <w:noProof/>
                <w:webHidden/>
              </w:rPr>
              <w:instrText xml:space="preserve"> PAGEREF _Toc97272074 \h </w:instrText>
            </w:r>
            <w:r w:rsidR="00367E88">
              <w:rPr>
                <w:noProof/>
                <w:webHidden/>
              </w:rPr>
            </w:r>
            <w:r w:rsidR="00367E88">
              <w:rPr>
                <w:noProof/>
                <w:webHidden/>
              </w:rPr>
              <w:fldChar w:fldCharType="separate"/>
            </w:r>
            <w:r w:rsidR="00367E88">
              <w:rPr>
                <w:noProof/>
                <w:webHidden/>
              </w:rPr>
              <w:t>4</w:t>
            </w:r>
            <w:r w:rsidR="00367E88">
              <w:rPr>
                <w:noProof/>
                <w:webHidden/>
              </w:rPr>
              <w:fldChar w:fldCharType="end"/>
            </w:r>
          </w:hyperlink>
        </w:p>
        <w:p w:rsidR="00367E88" w:rsidRDefault="00157AE5">
          <w:pPr>
            <w:pStyle w:val="21"/>
            <w:tabs>
              <w:tab w:val="right" w:leader="dot" w:pos="9345"/>
            </w:tabs>
            <w:rPr>
              <w:rFonts w:eastAsiaTheme="minorEastAsia"/>
              <w:noProof/>
              <w:lang w:eastAsia="ru-RU"/>
            </w:rPr>
          </w:pPr>
          <w:hyperlink w:anchor="_Toc97272075" w:history="1">
            <w:r w:rsidR="00367E88" w:rsidRPr="005348D5">
              <w:rPr>
                <w:rStyle w:val="a4"/>
                <w:rFonts w:ascii="Times New Roman" w:eastAsia="Times New Roman" w:hAnsi="Times New Roman" w:cs="Times New Roman"/>
                <w:noProof/>
                <w:lang w:eastAsia="ru-RU"/>
              </w:rPr>
              <w:t>Традиционный русский костюм</w:t>
            </w:r>
            <w:r w:rsidR="00367E88">
              <w:rPr>
                <w:noProof/>
                <w:webHidden/>
              </w:rPr>
              <w:tab/>
            </w:r>
            <w:r w:rsidR="00367E88">
              <w:rPr>
                <w:noProof/>
                <w:webHidden/>
              </w:rPr>
              <w:fldChar w:fldCharType="begin"/>
            </w:r>
            <w:r w:rsidR="00367E88">
              <w:rPr>
                <w:noProof/>
                <w:webHidden/>
              </w:rPr>
              <w:instrText xml:space="preserve"> PAGEREF _Toc97272075 \h </w:instrText>
            </w:r>
            <w:r w:rsidR="00367E88">
              <w:rPr>
                <w:noProof/>
                <w:webHidden/>
              </w:rPr>
            </w:r>
            <w:r w:rsidR="00367E88">
              <w:rPr>
                <w:noProof/>
                <w:webHidden/>
              </w:rPr>
              <w:fldChar w:fldCharType="separate"/>
            </w:r>
            <w:r w:rsidR="00367E88">
              <w:rPr>
                <w:noProof/>
                <w:webHidden/>
              </w:rPr>
              <w:t>4</w:t>
            </w:r>
            <w:r w:rsidR="00367E88">
              <w:rPr>
                <w:noProof/>
                <w:webHidden/>
              </w:rPr>
              <w:fldChar w:fldCharType="end"/>
            </w:r>
          </w:hyperlink>
        </w:p>
        <w:p w:rsidR="00367E88" w:rsidRDefault="00157AE5">
          <w:pPr>
            <w:pStyle w:val="21"/>
            <w:tabs>
              <w:tab w:val="right" w:leader="dot" w:pos="9345"/>
            </w:tabs>
            <w:rPr>
              <w:rFonts w:eastAsiaTheme="minorEastAsia"/>
              <w:noProof/>
              <w:lang w:eastAsia="ru-RU"/>
            </w:rPr>
          </w:pPr>
          <w:hyperlink w:anchor="_Toc97272076" w:history="1">
            <w:r w:rsidR="00367E88" w:rsidRPr="005348D5">
              <w:rPr>
                <w:rStyle w:val="a4"/>
                <w:rFonts w:ascii="Times New Roman" w:hAnsi="Times New Roman" w:cs="Times New Roman"/>
                <w:noProof/>
              </w:rPr>
              <w:t>Мужская мода.</w:t>
            </w:r>
            <w:r w:rsidR="00367E88">
              <w:rPr>
                <w:noProof/>
                <w:webHidden/>
              </w:rPr>
              <w:tab/>
            </w:r>
            <w:r w:rsidR="00367E88">
              <w:rPr>
                <w:noProof/>
                <w:webHidden/>
              </w:rPr>
              <w:fldChar w:fldCharType="begin"/>
            </w:r>
            <w:r w:rsidR="00367E88">
              <w:rPr>
                <w:noProof/>
                <w:webHidden/>
              </w:rPr>
              <w:instrText xml:space="preserve"> PAGEREF _Toc97272076 \h </w:instrText>
            </w:r>
            <w:r w:rsidR="00367E88">
              <w:rPr>
                <w:noProof/>
                <w:webHidden/>
              </w:rPr>
            </w:r>
            <w:r w:rsidR="00367E88">
              <w:rPr>
                <w:noProof/>
                <w:webHidden/>
              </w:rPr>
              <w:fldChar w:fldCharType="separate"/>
            </w:r>
            <w:r w:rsidR="00367E88">
              <w:rPr>
                <w:noProof/>
                <w:webHidden/>
              </w:rPr>
              <w:t>4</w:t>
            </w:r>
            <w:r w:rsidR="00367E88">
              <w:rPr>
                <w:noProof/>
                <w:webHidden/>
              </w:rPr>
              <w:fldChar w:fldCharType="end"/>
            </w:r>
          </w:hyperlink>
        </w:p>
        <w:p w:rsidR="00367E88" w:rsidRDefault="00157AE5">
          <w:pPr>
            <w:pStyle w:val="31"/>
            <w:tabs>
              <w:tab w:val="right" w:leader="dot" w:pos="9345"/>
            </w:tabs>
            <w:rPr>
              <w:rFonts w:eastAsiaTheme="minorEastAsia"/>
              <w:noProof/>
              <w:lang w:eastAsia="ru-RU"/>
            </w:rPr>
          </w:pPr>
          <w:hyperlink w:anchor="_Toc97272077" w:history="1">
            <w:r w:rsidR="00367E88" w:rsidRPr="005348D5">
              <w:rPr>
                <w:rStyle w:val="a4"/>
                <w:rFonts w:ascii="Times New Roman" w:hAnsi="Times New Roman" w:cs="Times New Roman"/>
                <w:noProof/>
              </w:rPr>
              <w:t>Женская мода.</w:t>
            </w:r>
            <w:r w:rsidR="00367E88">
              <w:rPr>
                <w:noProof/>
                <w:webHidden/>
              </w:rPr>
              <w:tab/>
            </w:r>
            <w:r w:rsidR="00367E88">
              <w:rPr>
                <w:noProof/>
                <w:webHidden/>
              </w:rPr>
              <w:fldChar w:fldCharType="begin"/>
            </w:r>
            <w:r w:rsidR="00367E88">
              <w:rPr>
                <w:noProof/>
                <w:webHidden/>
              </w:rPr>
              <w:instrText xml:space="preserve"> PAGEREF _Toc97272077 \h </w:instrText>
            </w:r>
            <w:r w:rsidR="00367E88">
              <w:rPr>
                <w:noProof/>
                <w:webHidden/>
              </w:rPr>
            </w:r>
            <w:r w:rsidR="00367E88">
              <w:rPr>
                <w:noProof/>
                <w:webHidden/>
              </w:rPr>
              <w:fldChar w:fldCharType="separate"/>
            </w:r>
            <w:r w:rsidR="00367E88">
              <w:rPr>
                <w:noProof/>
                <w:webHidden/>
              </w:rPr>
              <w:t>5</w:t>
            </w:r>
            <w:r w:rsidR="00367E88">
              <w:rPr>
                <w:noProof/>
                <w:webHidden/>
              </w:rPr>
              <w:fldChar w:fldCharType="end"/>
            </w:r>
          </w:hyperlink>
        </w:p>
        <w:p w:rsidR="00367E88" w:rsidRDefault="00157AE5">
          <w:pPr>
            <w:pStyle w:val="31"/>
            <w:tabs>
              <w:tab w:val="right" w:leader="dot" w:pos="9345"/>
            </w:tabs>
            <w:rPr>
              <w:rFonts w:eastAsiaTheme="minorEastAsia"/>
              <w:noProof/>
              <w:lang w:eastAsia="ru-RU"/>
            </w:rPr>
          </w:pPr>
          <w:hyperlink w:anchor="_Toc97272078" w:history="1">
            <w:r w:rsidR="00367E88" w:rsidRPr="005348D5">
              <w:rPr>
                <w:rStyle w:val="a4"/>
                <w:rFonts w:ascii="Times New Roman" w:hAnsi="Times New Roman" w:cs="Times New Roman"/>
                <w:noProof/>
              </w:rPr>
              <w:t>Украшения.</w:t>
            </w:r>
            <w:r w:rsidR="00367E88">
              <w:rPr>
                <w:noProof/>
                <w:webHidden/>
              </w:rPr>
              <w:tab/>
            </w:r>
            <w:r w:rsidR="00367E88">
              <w:rPr>
                <w:noProof/>
                <w:webHidden/>
              </w:rPr>
              <w:fldChar w:fldCharType="begin"/>
            </w:r>
            <w:r w:rsidR="00367E88">
              <w:rPr>
                <w:noProof/>
                <w:webHidden/>
              </w:rPr>
              <w:instrText xml:space="preserve"> PAGEREF _Toc97272078 \h </w:instrText>
            </w:r>
            <w:r w:rsidR="00367E88">
              <w:rPr>
                <w:noProof/>
                <w:webHidden/>
              </w:rPr>
            </w:r>
            <w:r w:rsidR="00367E88">
              <w:rPr>
                <w:noProof/>
                <w:webHidden/>
              </w:rPr>
              <w:fldChar w:fldCharType="separate"/>
            </w:r>
            <w:r w:rsidR="00367E88">
              <w:rPr>
                <w:noProof/>
                <w:webHidden/>
              </w:rPr>
              <w:t>7</w:t>
            </w:r>
            <w:r w:rsidR="00367E88">
              <w:rPr>
                <w:noProof/>
                <w:webHidden/>
              </w:rPr>
              <w:fldChar w:fldCharType="end"/>
            </w:r>
          </w:hyperlink>
        </w:p>
        <w:p w:rsidR="00367E88" w:rsidRDefault="00157AE5">
          <w:pPr>
            <w:pStyle w:val="21"/>
            <w:tabs>
              <w:tab w:val="right" w:leader="dot" w:pos="9345"/>
            </w:tabs>
            <w:rPr>
              <w:rFonts w:eastAsiaTheme="minorEastAsia"/>
              <w:noProof/>
              <w:lang w:eastAsia="ru-RU"/>
            </w:rPr>
          </w:pPr>
          <w:hyperlink w:anchor="_Toc97272079" w:history="1">
            <w:r w:rsidR="00367E88" w:rsidRPr="005348D5">
              <w:rPr>
                <w:rStyle w:val="a4"/>
                <w:rFonts w:ascii="Times New Roman" w:hAnsi="Times New Roman" w:cs="Times New Roman"/>
                <w:noProof/>
              </w:rPr>
              <w:t>Петровский костюм.</w:t>
            </w:r>
            <w:r w:rsidR="00367E88">
              <w:rPr>
                <w:noProof/>
                <w:webHidden/>
              </w:rPr>
              <w:tab/>
            </w:r>
            <w:r w:rsidR="00367E88">
              <w:rPr>
                <w:noProof/>
                <w:webHidden/>
              </w:rPr>
              <w:fldChar w:fldCharType="begin"/>
            </w:r>
            <w:r w:rsidR="00367E88">
              <w:rPr>
                <w:noProof/>
                <w:webHidden/>
              </w:rPr>
              <w:instrText xml:space="preserve"> PAGEREF _Toc97272079 \h </w:instrText>
            </w:r>
            <w:r w:rsidR="00367E88">
              <w:rPr>
                <w:noProof/>
                <w:webHidden/>
              </w:rPr>
            </w:r>
            <w:r w:rsidR="00367E88">
              <w:rPr>
                <w:noProof/>
                <w:webHidden/>
              </w:rPr>
              <w:fldChar w:fldCharType="separate"/>
            </w:r>
            <w:r w:rsidR="00367E88">
              <w:rPr>
                <w:noProof/>
                <w:webHidden/>
              </w:rPr>
              <w:t>7</w:t>
            </w:r>
            <w:r w:rsidR="00367E88">
              <w:rPr>
                <w:noProof/>
                <w:webHidden/>
              </w:rPr>
              <w:fldChar w:fldCharType="end"/>
            </w:r>
          </w:hyperlink>
        </w:p>
        <w:p w:rsidR="00367E88" w:rsidRDefault="00157AE5">
          <w:pPr>
            <w:pStyle w:val="31"/>
            <w:tabs>
              <w:tab w:val="right" w:leader="dot" w:pos="9345"/>
            </w:tabs>
            <w:rPr>
              <w:rFonts w:eastAsiaTheme="minorEastAsia"/>
              <w:noProof/>
              <w:lang w:eastAsia="ru-RU"/>
            </w:rPr>
          </w:pPr>
          <w:hyperlink w:anchor="_Toc97272080" w:history="1">
            <w:r w:rsidR="00367E88" w:rsidRPr="005348D5">
              <w:rPr>
                <w:rStyle w:val="a4"/>
                <w:rFonts w:ascii="Times New Roman" w:hAnsi="Times New Roman" w:cs="Times New Roman"/>
                <w:noProof/>
              </w:rPr>
              <w:t>Мужская мода</w:t>
            </w:r>
            <w:r w:rsidR="00367E88">
              <w:rPr>
                <w:noProof/>
                <w:webHidden/>
              </w:rPr>
              <w:tab/>
            </w:r>
            <w:r w:rsidR="00367E88">
              <w:rPr>
                <w:noProof/>
                <w:webHidden/>
              </w:rPr>
              <w:fldChar w:fldCharType="begin"/>
            </w:r>
            <w:r w:rsidR="00367E88">
              <w:rPr>
                <w:noProof/>
                <w:webHidden/>
              </w:rPr>
              <w:instrText xml:space="preserve"> PAGEREF _Toc97272080 \h </w:instrText>
            </w:r>
            <w:r w:rsidR="00367E88">
              <w:rPr>
                <w:noProof/>
                <w:webHidden/>
              </w:rPr>
            </w:r>
            <w:r w:rsidR="00367E88">
              <w:rPr>
                <w:noProof/>
                <w:webHidden/>
              </w:rPr>
              <w:fldChar w:fldCharType="separate"/>
            </w:r>
            <w:r w:rsidR="00367E88">
              <w:rPr>
                <w:noProof/>
                <w:webHidden/>
              </w:rPr>
              <w:t>8</w:t>
            </w:r>
            <w:r w:rsidR="00367E88">
              <w:rPr>
                <w:noProof/>
                <w:webHidden/>
              </w:rPr>
              <w:fldChar w:fldCharType="end"/>
            </w:r>
          </w:hyperlink>
        </w:p>
        <w:p w:rsidR="00367E88" w:rsidRDefault="00157AE5">
          <w:pPr>
            <w:pStyle w:val="31"/>
            <w:tabs>
              <w:tab w:val="right" w:leader="dot" w:pos="9345"/>
            </w:tabs>
            <w:rPr>
              <w:rFonts w:eastAsiaTheme="minorEastAsia"/>
              <w:noProof/>
              <w:lang w:eastAsia="ru-RU"/>
            </w:rPr>
          </w:pPr>
          <w:hyperlink w:anchor="_Toc97272081" w:history="1">
            <w:r w:rsidR="00367E88" w:rsidRPr="005348D5">
              <w:rPr>
                <w:rStyle w:val="a4"/>
                <w:rFonts w:ascii="Times New Roman" w:hAnsi="Times New Roman" w:cs="Times New Roman"/>
                <w:noProof/>
              </w:rPr>
              <w:t>Женская мода</w:t>
            </w:r>
            <w:r w:rsidR="00367E88">
              <w:rPr>
                <w:noProof/>
                <w:webHidden/>
              </w:rPr>
              <w:tab/>
            </w:r>
            <w:r w:rsidR="00367E88">
              <w:rPr>
                <w:noProof/>
                <w:webHidden/>
              </w:rPr>
              <w:fldChar w:fldCharType="begin"/>
            </w:r>
            <w:r w:rsidR="00367E88">
              <w:rPr>
                <w:noProof/>
                <w:webHidden/>
              </w:rPr>
              <w:instrText xml:space="preserve"> PAGEREF _Toc97272081 \h </w:instrText>
            </w:r>
            <w:r w:rsidR="00367E88">
              <w:rPr>
                <w:noProof/>
                <w:webHidden/>
              </w:rPr>
            </w:r>
            <w:r w:rsidR="00367E88">
              <w:rPr>
                <w:noProof/>
                <w:webHidden/>
              </w:rPr>
              <w:fldChar w:fldCharType="separate"/>
            </w:r>
            <w:r w:rsidR="00367E88">
              <w:rPr>
                <w:noProof/>
                <w:webHidden/>
              </w:rPr>
              <w:t>8</w:t>
            </w:r>
            <w:r w:rsidR="00367E88">
              <w:rPr>
                <w:noProof/>
                <w:webHidden/>
              </w:rPr>
              <w:fldChar w:fldCharType="end"/>
            </w:r>
          </w:hyperlink>
        </w:p>
        <w:p w:rsidR="00367E88" w:rsidRDefault="00157AE5">
          <w:pPr>
            <w:pStyle w:val="31"/>
            <w:tabs>
              <w:tab w:val="right" w:leader="dot" w:pos="9345"/>
            </w:tabs>
            <w:rPr>
              <w:rFonts w:eastAsiaTheme="minorEastAsia"/>
              <w:noProof/>
              <w:lang w:eastAsia="ru-RU"/>
            </w:rPr>
          </w:pPr>
          <w:hyperlink w:anchor="_Toc97272082" w:history="1">
            <w:r w:rsidR="00367E88" w:rsidRPr="005348D5">
              <w:rPr>
                <w:rStyle w:val="a4"/>
                <w:rFonts w:ascii="Times New Roman" w:hAnsi="Times New Roman" w:cs="Times New Roman"/>
                <w:noProof/>
              </w:rPr>
              <w:t>Украшения</w:t>
            </w:r>
            <w:r w:rsidR="00367E88">
              <w:rPr>
                <w:noProof/>
                <w:webHidden/>
              </w:rPr>
              <w:tab/>
            </w:r>
            <w:r w:rsidR="00367E88">
              <w:rPr>
                <w:noProof/>
                <w:webHidden/>
              </w:rPr>
              <w:fldChar w:fldCharType="begin"/>
            </w:r>
            <w:r w:rsidR="00367E88">
              <w:rPr>
                <w:noProof/>
                <w:webHidden/>
              </w:rPr>
              <w:instrText xml:space="preserve"> PAGEREF _Toc97272082 \h </w:instrText>
            </w:r>
            <w:r w:rsidR="00367E88">
              <w:rPr>
                <w:noProof/>
                <w:webHidden/>
              </w:rPr>
            </w:r>
            <w:r w:rsidR="00367E88">
              <w:rPr>
                <w:noProof/>
                <w:webHidden/>
              </w:rPr>
              <w:fldChar w:fldCharType="separate"/>
            </w:r>
            <w:r w:rsidR="00367E88">
              <w:rPr>
                <w:noProof/>
                <w:webHidden/>
              </w:rPr>
              <w:t>9</w:t>
            </w:r>
            <w:r w:rsidR="00367E88">
              <w:rPr>
                <w:noProof/>
                <w:webHidden/>
              </w:rPr>
              <w:fldChar w:fldCharType="end"/>
            </w:r>
          </w:hyperlink>
        </w:p>
        <w:p w:rsidR="00367E88" w:rsidRDefault="00157AE5">
          <w:pPr>
            <w:pStyle w:val="11"/>
            <w:tabs>
              <w:tab w:val="right" w:leader="dot" w:pos="9345"/>
            </w:tabs>
            <w:rPr>
              <w:rFonts w:eastAsiaTheme="minorEastAsia"/>
              <w:noProof/>
              <w:lang w:eastAsia="ru-RU"/>
            </w:rPr>
          </w:pPr>
          <w:hyperlink w:anchor="_Toc97272083" w:history="1">
            <w:r w:rsidR="00367E88" w:rsidRPr="005348D5">
              <w:rPr>
                <w:rStyle w:val="a4"/>
                <w:rFonts w:ascii="Times New Roman" w:hAnsi="Times New Roman" w:cs="Times New Roman"/>
                <w:noProof/>
              </w:rPr>
              <w:t>Заключение</w:t>
            </w:r>
            <w:r w:rsidR="00367E88">
              <w:rPr>
                <w:noProof/>
                <w:webHidden/>
              </w:rPr>
              <w:tab/>
            </w:r>
            <w:r w:rsidR="00367E88">
              <w:rPr>
                <w:noProof/>
                <w:webHidden/>
              </w:rPr>
              <w:fldChar w:fldCharType="begin"/>
            </w:r>
            <w:r w:rsidR="00367E88">
              <w:rPr>
                <w:noProof/>
                <w:webHidden/>
              </w:rPr>
              <w:instrText xml:space="preserve"> PAGEREF _Toc97272083 \h </w:instrText>
            </w:r>
            <w:r w:rsidR="00367E88">
              <w:rPr>
                <w:noProof/>
                <w:webHidden/>
              </w:rPr>
            </w:r>
            <w:r w:rsidR="00367E88">
              <w:rPr>
                <w:noProof/>
                <w:webHidden/>
              </w:rPr>
              <w:fldChar w:fldCharType="separate"/>
            </w:r>
            <w:r w:rsidR="00367E88">
              <w:rPr>
                <w:noProof/>
                <w:webHidden/>
              </w:rPr>
              <w:t>10</w:t>
            </w:r>
            <w:r w:rsidR="00367E88">
              <w:rPr>
                <w:noProof/>
                <w:webHidden/>
              </w:rPr>
              <w:fldChar w:fldCharType="end"/>
            </w:r>
          </w:hyperlink>
        </w:p>
        <w:p w:rsidR="00367E88" w:rsidRDefault="00157AE5">
          <w:pPr>
            <w:pStyle w:val="11"/>
            <w:tabs>
              <w:tab w:val="right" w:leader="dot" w:pos="9345"/>
            </w:tabs>
            <w:rPr>
              <w:rFonts w:eastAsiaTheme="minorEastAsia"/>
              <w:noProof/>
              <w:lang w:eastAsia="ru-RU"/>
            </w:rPr>
          </w:pPr>
          <w:hyperlink w:anchor="_Toc97272084" w:history="1">
            <w:r w:rsidR="00367E88" w:rsidRPr="005348D5">
              <w:rPr>
                <w:rStyle w:val="a4"/>
                <w:rFonts w:ascii="Times New Roman" w:hAnsi="Times New Roman" w:cs="Times New Roman"/>
                <w:noProof/>
              </w:rPr>
              <w:t>Список литературы</w:t>
            </w:r>
            <w:r w:rsidR="00367E88">
              <w:rPr>
                <w:noProof/>
                <w:webHidden/>
              </w:rPr>
              <w:tab/>
            </w:r>
            <w:r w:rsidR="00367E88">
              <w:rPr>
                <w:noProof/>
                <w:webHidden/>
              </w:rPr>
              <w:fldChar w:fldCharType="begin"/>
            </w:r>
            <w:r w:rsidR="00367E88">
              <w:rPr>
                <w:noProof/>
                <w:webHidden/>
              </w:rPr>
              <w:instrText xml:space="preserve"> PAGEREF _Toc97272084 \h </w:instrText>
            </w:r>
            <w:r w:rsidR="00367E88">
              <w:rPr>
                <w:noProof/>
                <w:webHidden/>
              </w:rPr>
            </w:r>
            <w:r w:rsidR="00367E88">
              <w:rPr>
                <w:noProof/>
                <w:webHidden/>
              </w:rPr>
              <w:fldChar w:fldCharType="separate"/>
            </w:r>
            <w:r w:rsidR="00367E88">
              <w:rPr>
                <w:noProof/>
                <w:webHidden/>
              </w:rPr>
              <w:t>10</w:t>
            </w:r>
            <w:r w:rsidR="00367E88">
              <w:rPr>
                <w:noProof/>
                <w:webHidden/>
              </w:rPr>
              <w:fldChar w:fldCharType="end"/>
            </w:r>
          </w:hyperlink>
        </w:p>
        <w:p w:rsidR="00537092" w:rsidRPr="00367E88" w:rsidRDefault="00537092">
          <w:pPr>
            <w:rPr>
              <w:rFonts w:ascii="Times New Roman" w:hAnsi="Times New Roman" w:cs="Times New Roman"/>
              <w:sz w:val="28"/>
              <w:szCs w:val="28"/>
            </w:rPr>
          </w:pPr>
          <w:r w:rsidRPr="00367E88">
            <w:rPr>
              <w:rFonts w:ascii="Times New Roman" w:hAnsi="Times New Roman" w:cs="Times New Roman"/>
              <w:b/>
              <w:bCs/>
              <w:sz w:val="28"/>
              <w:szCs w:val="28"/>
            </w:rPr>
            <w:fldChar w:fldCharType="end"/>
          </w:r>
        </w:p>
      </w:sdtContent>
    </w:sdt>
    <w:p w:rsidR="00A60914" w:rsidRPr="00BC4833" w:rsidRDefault="00537092" w:rsidP="00045EB7">
      <w:pPr>
        <w:rPr>
          <w:rFonts w:ascii="Times New Roman" w:hAnsi="Times New Roman" w:cs="Times New Roman"/>
          <w:b/>
          <w:sz w:val="28"/>
          <w:szCs w:val="28"/>
        </w:rPr>
      </w:pPr>
      <w:r w:rsidRPr="00367E88">
        <w:rPr>
          <w:rFonts w:ascii="Times New Roman" w:hAnsi="Times New Roman" w:cs="Times New Roman"/>
          <w:b/>
          <w:sz w:val="28"/>
          <w:szCs w:val="28"/>
        </w:rPr>
        <w:br w:type="page"/>
      </w:r>
    </w:p>
    <w:p w:rsidR="00A60914" w:rsidRPr="00367E88" w:rsidRDefault="00A60914" w:rsidP="0045647D">
      <w:pPr>
        <w:pStyle w:val="1"/>
        <w:ind w:firstLine="709"/>
        <w:jc w:val="center"/>
        <w:rPr>
          <w:rFonts w:ascii="Times New Roman" w:hAnsi="Times New Roman" w:cs="Times New Roman"/>
          <w:color w:val="000000" w:themeColor="text1"/>
        </w:rPr>
      </w:pPr>
      <w:bookmarkStart w:id="0" w:name="_Toc97272073"/>
      <w:r w:rsidRPr="00367E88">
        <w:rPr>
          <w:rFonts w:ascii="Times New Roman" w:hAnsi="Times New Roman" w:cs="Times New Roman"/>
          <w:color w:val="000000" w:themeColor="text1"/>
        </w:rPr>
        <w:lastRenderedPageBreak/>
        <w:t>Введение</w:t>
      </w:r>
      <w:bookmarkEnd w:id="0"/>
    </w:p>
    <w:p w:rsidR="00A60914" w:rsidRPr="00367E88" w:rsidRDefault="00A60914" w:rsidP="0045647D">
      <w:pPr>
        <w:ind w:firstLine="709"/>
        <w:rPr>
          <w:rFonts w:ascii="Times New Roman" w:hAnsi="Times New Roman" w:cs="Times New Roman"/>
          <w:sz w:val="28"/>
          <w:szCs w:val="28"/>
        </w:rPr>
      </w:pPr>
      <w:r w:rsidRPr="00367E88">
        <w:rPr>
          <w:rFonts w:ascii="Times New Roman" w:hAnsi="Times New Roman" w:cs="Times New Roman"/>
          <w:sz w:val="28"/>
          <w:szCs w:val="28"/>
        </w:rPr>
        <w:t xml:space="preserve">Пётр Первый – выдающий государственный деятель, который правил Россией в </w:t>
      </w:r>
      <w:r w:rsidRPr="00367E88">
        <w:rPr>
          <w:rFonts w:ascii="Times New Roman" w:hAnsi="Times New Roman" w:cs="Times New Roman"/>
          <w:sz w:val="28"/>
          <w:szCs w:val="28"/>
          <w:lang w:val="en-US"/>
        </w:rPr>
        <w:t>XVII</w:t>
      </w:r>
      <w:r w:rsidRPr="00367E88">
        <w:rPr>
          <w:rFonts w:ascii="Times New Roman" w:hAnsi="Times New Roman" w:cs="Times New Roman"/>
          <w:sz w:val="28"/>
          <w:szCs w:val="28"/>
        </w:rPr>
        <w:t>-</w:t>
      </w:r>
      <w:r w:rsidRPr="00367E88">
        <w:rPr>
          <w:rFonts w:ascii="Times New Roman" w:hAnsi="Times New Roman" w:cs="Times New Roman"/>
          <w:sz w:val="28"/>
          <w:szCs w:val="28"/>
          <w:lang w:val="en-US"/>
        </w:rPr>
        <w:t>XVIII</w:t>
      </w:r>
      <w:r w:rsidRPr="00367E88">
        <w:rPr>
          <w:rFonts w:ascii="Times New Roman" w:hAnsi="Times New Roman" w:cs="Times New Roman"/>
          <w:sz w:val="28"/>
          <w:szCs w:val="28"/>
        </w:rPr>
        <w:t xml:space="preserve"> веках. Был яркой личностью, провел много важных для страны реформ, одна из которых вошла в историю преобразованием моды.</w:t>
      </w:r>
    </w:p>
    <w:p w:rsidR="00A60914" w:rsidRPr="00367E88" w:rsidRDefault="00A60914" w:rsidP="0045647D">
      <w:pPr>
        <w:ind w:firstLine="709"/>
        <w:rPr>
          <w:rFonts w:ascii="Times New Roman" w:hAnsi="Times New Roman" w:cs="Times New Roman"/>
          <w:sz w:val="28"/>
          <w:szCs w:val="28"/>
        </w:rPr>
      </w:pPr>
      <w:r w:rsidRPr="00367E88">
        <w:rPr>
          <w:rFonts w:ascii="Times New Roman" w:hAnsi="Times New Roman" w:cs="Times New Roman"/>
          <w:sz w:val="28"/>
          <w:szCs w:val="28"/>
        </w:rPr>
        <w:t xml:space="preserve">Считаю тему проекта </w:t>
      </w:r>
      <w:r w:rsidRPr="00367E88">
        <w:rPr>
          <w:rFonts w:ascii="Times New Roman" w:hAnsi="Times New Roman" w:cs="Times New Roman"/>
          <w:b/>
          <w:sz w:val="28"/>
          <w:szCs w:val="28"/>
        </w:rPr>
        <w:t>актуальной</w:t>
      </w:r>
      <w:r w:rsidRPr="00367E88">
        <w:rPr>
          <w:rFonts w:ascii="Times New Roman" w:hAnsi="Times New Roman" w:cs="Times New Roman"/>
          <w:sz w:val="28"/>
          <w:szCs w:val="28"/>
        </w:rPr>
        <w:t>, так как в 2022 году исполняется 350 лет со дня рождения Петра 1. Многие историки появление самого понятия моды в России связывают именно с именем Петра.</w:t>
      </w:r>
    </w:p>
    <w:p w:rsidR="0092267A" w:rsidRDefault="00A60914" w:rsidP="0045647D">
      <w:pPr>
        <w:ind w:firstLine="709"/>
        <w:rPr>
          <w:rFonts w:ascii="Times New Roman" w:hAnsi="Times New Roman" w:cs="Times New Roman"/>
          <w:sz w:val="28"/>
          <w:szCs w:val="28"/>
        </w:rPr>
      </w:pPr>
      <w:r w:rsidRPr="00367E88">
        <w:rPr>
          <w:rFonts w:ascii="Times New Roman" w:hAnsi="Times New Roman" w:cs="Times New Roman"/>
          <w:b/>
          <w:sz w:val="28"/>
          <w:szCs w:val="28"/>
        </w:rPr>
        <w:t xml:space="preserve"> Цель</w:t>
      </w:r>
      <w:r w:rsidRPr="00367E88">
        <w:rPr>
          <w:rFonts w:ascii="Times New Roman" w:hAnsi="Times New Roman" w:cs="Times New Roman"/>
          <w:sz w:val="28"/>
          <w:szCs w:val="28"/>
        </w:rPr>
        <w:t xml:space="preserve">: </w:t>
      </w:r>
      <w:r w:rsidR="0092267A">
        <w:rPr>
          <w:rFonts w:ascii="Times New Roman" w:hAnsi="Times New Roman" w:cs="Times New Roman"/>
          <w:sz w:val="28"/>
          <w:szCs w:val="28"/>
        </w:rPr>
        <w:t>узнать, как Петр 1 переодел высшие слои населения России.</w:t>
      </w:r>
    </w:p>
    <w:p w:rsidR="00A60914" w:rsidRPr="00367E88" w:rsidRDefault="00A60914" w:rsidP="0045647D">
      <w:pPr>
        <w:ind w:firstLine="709"/>
        <w:rPr>
          <w:rFonts w:ascii="Times New Roman" w:hAnsi="Times New Roman" w:cs="Times New Roman"/>
          <w:color w:val="000000" w:themeColor="text1"/>
          <w:sz w:val="28"/>
          <w:szCs w:val="28"/>
        </w:rPr>
      </w:pPr>
      <w:r w:rsidRPr="00367E88">
        <w:rPr>
          <w:rFonts w:ascii="Times New Roman" w:hAnsi="Times New Roman" w:cs="Times New Roman"/>
          <w:color w:val="000000" w:themeColor="text1"/>
          <w:sz w:val="28"/>
          <w:szCs w:val="28"/>
        </w:rPr>
        <w:t xml:space="preserve">Поставленная цель реализуется через следующие </w:t>
      </w:r>
      <w:r w:rsidRPr="00367E88">
        <w:rPr>
          <w:rFonts w:ascii="Times New Roman" w:hAnsi="Times New Roman" w:cs="Times New Roman"/>
          <w:b/>
          <w:color w:val="000000" w:themeColor="text1"/>
          <w:sz w:val="28"/>
          <w:szCs w:val="28"/>
        </w:rPr>
        <w:t>задачи</w:t>
      </w:r>
      <w:r w:rsidRPr="00367E88">
        <w:rPr>
          <w:rFonts w:ascii="Times New Roman" w:hAnsi="Times New Roman" w:cs="Times New Roman"/>
          <w:color w:val="000000" w:themeColor="text1"/>
          <w:sz w:val="28"/>
          <w:szCs w:val="28"/>
        </w:rPr>
        <w:t>:</w:t>
      </w:r>
    </w:p>
    <w:p w:rsidR="00A60914" w:rsidRPr="00367E88" w:rsidRDefault="00A60914" w:rsidP="00CA1E32">
      <w:pPr>
        <w:pStyle w:val="a3"/>
        <w:numPr>
          <w:ilvl w:val="0"/>
          <w:numId w:val="4"/>
        </w:numPr>
        <w:ind w:left="0" w:firstLine="0"/>
        <w:jc w:val="both"/>
        <w:rPr>
          <w:rFonts w:ascii="Times New Roman" w:hAnsi="Times New Roman" w:cs="Times New Roman"/>
          <w:sz w:val="28"/>
          <w:szCs w:val="28"/>
        </w:rPr>
      </w:pPr>
      <w:r w:rsidRPr="00367E88">
        <w:rPr>
          <w:rFonts w:ascii="Times New Roman" w:hAnsi="Times New Roman" w:cs="Times New Roman"/>
          <w:sz w:val="28"/>
          <w:szCs w:val="28"/>
        </w:rPr>
        <w:t>Изучить специальную литературу, документы и материалы сети интернет по истории моды;</w:t>
      </w:r>
    </w:p>
    <w:p w:rsidR="00A60914" w:rsidRPr="00367E88" w:rsidRDefault="00A60914" w:rsidP="00CA1E32">
      <w:pPr>
        <w:pStyle w:val="a3"/>
        <w:numPr>
          <w:ilvl w:val="0"/>
          <w:numId w:val="4"/>
        </w:numPr>
        <w:ind w:left="0" w:firstLine="0"/>
        <w:jc w:val="both"/>
        <w:rPr>
          <w:rFonts w:ascii="Times New Roman" w:hAnsi="Times New Roman" w:cs="Times New Roman"/>
          <w:sz w:val="28"/>
          <w:szCs w:val="28"/>
        </w:rPr>
      </w:pPr>
      <w:r w:rsidRPr="00367E88">
        <w:rPr>
          <w:rFonts w:ascii="Times New Roman" w:hAnsi="Times New Roman" w:cs="Times New Roman"/>
          <w:sz w:val="28"/>
          <w:szCs w:val="28"/>
        </w:rPr>
        <w:t>Показать трансформацию модных тенденций в одежде и украшениях;</w:t>
      </w:r>
    </w:p>
    <w:p w:rsidR="007A0409" w:rsidRPr="00BC4833" w:rsidRDefault="00A60914" w:rsidP="00CA1E32">
      <w:pPr>
        <w:pStyle w:val="a3"/>
        <w:numPr>
          <w:ilvl w:val="0"/>
          <w:numId w:val="4"/>
        </w:numPr>
        <w:ind w:left="0" w:firstLine="0"/>
        <w:jc w:val="both"/>
        <w:rPr>
          <w:rFonts w:ascii="Times New Roman" w:hAnsi="Times New Roman" w:cs="Times New Roman"/>
          <w:sz w:val="28"/>
          <w:szCs w:val="28"/>
        </w:rPr>
      </w:pPr>
      <w:r w:rsidRPr="00367E88">
        <w:rPr>
          <w:rFonts w:ascii="Times New Roman" w:hAnsi="Times New Roman" w:cs="Times New Roman"/>
          <w:sz w:val="28"/>
          <w:szCs w:val="28"/>
        </w:rPr>
        <w:t>Создать макет нарядов и украшений.</w:t>
      </w:r>
    </w:p>
    <w:p w:rsidR="0039331B" w:rsidRPr="00367E88" w:rsidRDefault="00A60914" w:rsidP="0045647D">
      <w:pPr>
        <w:pStyle w:val="1"/>
        <w:ind w:firstLine="709"/>
        <w:jc w:val="center"/>
        <w:rPr>
          <w:rFonts w:ascii="Times New Roman" w:hAnsi="Times New Roman" w:cs="Times New Roman"/>
          <w:color w:val="000000" w:themeColor="text1"/>
        </w:rPr>
      </w:pPr>
      <w:bookmarkStart w:id="1" w:name="_Toc97272074"/>
      <w:r w:rsidRPr="00367E88">
        <w:rPr>
          <w:rFonts w:ascii="Times New Roman" w:hAnsi="Times New Roman" w:cs="Times New Roman"/>
          <w:color w:val="000000" w:themeColor="text1"/>
        </w:rPr>
        <w:t>Основная часть</w:t>
      </w:r>
      <w:bookmarkEnd w:id="1"/>
    </w:p>
    <w:p w:rsidR="00A60914" w:rsidRPr="00367E88" w:rsidRDefault="00A60914" w:rsidP="0045647D">
      <w:pPr>
        <w:pStyle w:val="2"/>
        <w:ind w:firstLine="709"/>
        <w:rPr>
          <w:rFonts w:ascii="Times New Roman" w:hAnsi="Times New Roman" w:cs="Times New Roman"/>
          <w:color w:val="000000" w:themeColor="text1"/>
          <w:sz w:val="28"/>
          <w:szCs w:val="28"/>
        </w:rPr>
      </w:pPr>
      <w:bookmarkStart w:id="2" w:name="_Toc97272075"/>
      <w:r w:rsidRPr="00367E88">
        <w:rPr>
          <w:rFonts w:ascii="Times New Roman" w:eastAsia="Times New Roman" w:hAnsi="Times New Roman" w:cs="Times New Roman"/>
          <w:color w:val="000000" w:themeColor="text1"/>
          <w:sz w:val="28"/>
          <w:szCs w:val="28"/>
          <w:lang w:eastAsia="ru-RU"/>
        </w:rPr>
        <w:t>Традиционный русский костюм</w:t>
      </w:r>
      <w:bookmarkEnd w:id="2"/>
    </w:p>
    <w:p w:rsidR="009C3443" w:rsidRPr="00367E88" w:rsidRDefault="009C3443" w:rsidP="0045647D">
      <w:pPr>
        <w:shd w:val="clear" w:color="auto" w:fill="FFFFFF"/>
        <w:spacing w:after="225" w:line="390" w:lineRule="atLeast"/>
        <w:ind w:firstLine="709"/>
        <w:rPr>
          <w:rFonts w:ascii="Times New Roman" w:eastAsia="Times New Roman" w:hAnsi="Times New Roman" w:cs="Times New Roman"/>
          <w:color w:val="FF0000"/>
          <w:sz w:val="28"/>
          <w:szCs w:val="28"/>
          <w:lang w:eastAsia="ru-RU"/>
        </w:rPr>
      </w:pPr>
      <w:r w:rsidRPr="00367E88">
        <w:rPr>
          <w:rFonts w:ascii="Times New Roman" w:eastAsia="Times New Roman" w:hAnsi="Times New Roman" w:cs="Times New Roman"/>
          <w:sz w:val="28"/>
          <w:szCs w:val="28"/>
          <w:lang w:eastAsia="ru-RU"/>
        </w:rPr>
        <w:t xml:space="preserve">Исконные русские наряды отличались тяжестью и многослойностью. </w:t>
      </w:r>
      <w:r w:rsidR="00A60914" w:rsidRPr="00367E88">
        <w:rPr>
          <w:rFonts w:ascii="Times New Roman" w:hAnsi="Times New Roman" w:cs="Times New Roman"/>
          <w:color w:val="000000"/>
          <w:sz w:val="28"/>
          <w:szCs w:val="28"/>
          <w:shd w:val="clear" w:color="auto" w:fill="FFFFFF"/>
        </w:rPr>
        <w:t xml:space="preserve"> По количеству предметов одежды, надетых на человека одновременно, можно было определить принадлежность к тому или иному классу: чем многослойнее наряд, тем богаче хозяин, причем летняя жара такого правила не отменяла. </w:t>
      </w:r>
      <w:r w:rsidR="00A60914" w:rsidRPr="00367E88">
        <w:rPr>
          <w:rFonts w:ascii="Times New Roman" w:eastAsia="Times New Roman" w:hAnsi="Times New Roman" w:cs="Times New Roman"/>
          <w:color w:val="FF0000"/>
          <w:sz w:val="28"/>
          <w:szCs w:val="28"/>
          <w:lang w:eastAsia="ru-RU"/>
        </w:rPr>
        <w:t xml:space="preserve"> </w:t>
      </w:r>
      <w:r w:rsidRPr="00367E88">
        <w:rPr>
          <w:rFonts w:ascii="Times New Roman" w:hAnsi="Times New Roman" w:cs="Times New Roman"/>
          <w:color w:val="000000"/>
          <w:sz w:val="28"/>
          <w:szCs w:val="28"/>
          <w:shd w:val="clear" w:color="auto" w:fill="FFFFFF"/>
        </w:rPr>
        <w:t>Красивой считалась длинная широкая одежда, иногда с разрезом посередине – такие костюмы называли "распашными". Носили также наряды, подчеркивающие талию. Пояса, откидные рукава, тюбетейки – все это осталось со времени татаро-монгольского ига. Наряды для бояр шили из дорогой ткани, которую чаще всего привозили из Турции, Италии, Англии, Византии, Голландии, Ирана. Особенно распространены среди знати были парча, бархат, атлас, тафта, кумач, сатынь, все – ярких цветов. Несмотря на богатство тканей и пестрые расцветки, их, как правило, украшали вышивкой, каменьями и жемчугом.</w:t>
      </w:r>
    </w:p>
    <w:p w:rsidR="004D20C7" w:rsidRPr="00BC4833" w:rsidRDefault="004D20C7" w:rsidP="0045647D">
      <w:pPr>
        <w:pStyle w:val="2"/>
        <w:ind w:firstLine="709"/>
        <w:rPr>
          <w:rFonts w:ascii="Times New Roman" w:hAnsi="Times New Roman" w:cs="Times New Roman"/>
          <w:b w:val="0"/>
          <w:color w:val="000000" w:themeColor="text1"/>
          <w:sz w:val="28"/>
          <w:szCs w:val="28"/>
        </w:rPr>
      </w:pPr>
      <w:bookmarkStart w:id="3" w:name="_Toc97272076"/>
      <w:r w:rsidRPr="00BC4833">
        <w:rPr>
          <w:rStyle w:val="30"/>
          <w:rFonts w:ascii="Times New Roman" w:hAnsi="Times New Roman" w:cs="Times New Roman"/>
          <w:b/>
          <w:color w:val="auto"/>
          <w:sz w:val="28"/>
          <w:szCs w:val="28"/>
        </w:rPr>
        <w:t>Мужская мода</w:t>
      </w:r>
      <w:bookmarkEnd w:id="3"/>
    </w:p>
    <w:p w:rsidR="004D20C7" w:rsidRPr="00367E88" w:rsidRDefault="004D20C7" w:rsidP="0045647D">
      <w:pPr>
        <w:shd w:val="clear" w:color="auto" w:fill="FFFFFF"/>
        <w:spacing w:after="225"/>
        <w:ind w:firstLine="709"/>
        <w:rPr>
          <w:rFonts w:ascii="Times New Roman" w:eastAsia="Times New Roman" w:hAnsi="Times New Roman" w:cs="Times New Roman"/>
          <w:color w:val="000000"/>
          <w:sz w:val="28"/>
          <w:szCs w:val="28"/>
          <w:lang w:eastAsia="ru-RU"/>
        </w:rPr>
      </w:pPr>
      <w:r w:rsidRPr="00367E88">
        <w:rPr>
          <w:rFonts w:ascii="Times New Roman" w:eastAsia="Times New Roman" w:hAnsi="Times New Roman" w:cs="Times New Roman"/>
          <w:color w:val="000000"/>
          <w:sz w:val="28"/>
          <w:szCs w:val="28"/>
          <w:lang w:eastAsia="ru-RU"/>
        </w:rPr>
        <w:t xml:space="preserve">Основой мужского костюма были </w:t>
      </w:r>
      <w:r w:rsidRPr="00367E88">
        <w:rPr>
          <w:rFonts w:ascii="Times New Roman" w:eastAsia="Times New Roman" w:hAnsi="Times New Roman" w:cs="Times New Roman"/>
          <w:b/>
          <w:sz w:val="28"/>
          <w:szCs w:val="28"/>
          <w:lang w:eastAsia="ru-RU"/>
        </w:rPr>
        <w:t>порты</w:t>
      </w:r>
      <w:r w:rsidRPr="00367E88">
        <w:rPr>
          <w:rFonts w:ascii="Times New Roman" w:eastAsia="Times New Roman" w:hAnsi="Times New Roman" w:cs="Times New Roman"/>
          <w:color w:val="000000"/>
          <w:sz w:val="28"/>
          <w:szCs w:val="28"/>
          <w:lang w:eastAsia="ru-RU"/>
        </w:rPr>
        <w:t>, или штаны. В начале 17 века они были узкие, чаще всего заправлялись в обувь и держались на шнурке. Зимой носили порты на меху, в остальное время знатные люди надевали две пары, причем верхние обычно были сшиты из сукна или из шелка.</w:t>
      </w:r>
    </w:p>
    <w:p w:rsidR="004D20C7" w:rsidRPr="00367E88" w:rsidRDefault="004D20C7" w:rsidP="0045647D">
      <w:pPr>
        <w:shd w:val="clear" w:color="auto" w:fill="FFFFFF"/>
        <w:spacing w:after="225"/>
        <w:ind w:firstLine="709"/>
        <w:rPr>
          <w:rFonts w:ascii="Times New Roman" w:eastAsia="Times New Roman" w:hAnsi="Times New Roman" w:cs="Times New Roman"/>
          <w:color w:val="000000"/>
          <w:sz w:val="28"/>
          <w:szCs w:val="28"/>
          <w:lang w:eastAsia="ru-RU"/>
        </w:rPr>
      </w:pPr>
      <w:r w:rsidRPr="00367E88">
        <w:rPr>
          <w:rFonts w:ascii="Times New Roman" w:eastAsia="Times New Roman" w:hAnsi="Times New Roman" w:cs="Times New Roman"/>
          <w:color w:val="000000"/>
          <w:sz w:val="28"/>
          <w:szCs w:val="28"/>
          <w:lang w:eastAsia="ru-RU"/>
        </w:rPr>
        <w:t xml:space="preserve">Еще один обязательный предмет гардероба – </w:t>
      </w:r>
      <w:r w:rsidRPr="00367E88">
        <w:rPr>
          <w:rFonts w:ascii="Times New Roman" w:eastAsia="Times New Roman" w:hAnsi="Times New Roman" w:cs="Times New Roman"/>
          <w:b/>
          <w:color w:val="000000"/>
          <w:sz w:val="28"/>
          <w:szCs w:val="28"/>
          <w:lang w:eastAsia="ru-RU"/>
        </w:rPr>
        <w:t>рубаха</w:t>
      </w:r>
      <w:r w:rsidRPr="00367E88">
        <w:rPr>
          <w:rFonts w:ascii="Times New Roman" w:eastAsia="Times New Roman" w:hAnsi="Times New Roman" w:cs="Times New Roman"/>
          <w:color w:val="000000"/>
          <w:sz w:val="28"/>
          <w:szCs w:val="28"/>
          <w:lang w:eastAsia="ru-RU"/>
        </w:rPr>
        <w:t xml:space="preserve">. Дворяне носили ее в качестве нижней одежды. Обычно у рубахи имелся разрез – у ворота, спереди или сбоку. На шее прикреплялся воротник-"ожерелье", а на кисти рук – "запястье". Эти детали обычно были сделаны из дорогой ткани, расшиты и украшены. Рубаху было принято носить навыпуск – молодые </w:t>
      </w:r>
      <w:r w:rsidRPr="00367E88">
        <w:rPr>
          <w:rFonts w:ascii="Times New Roman" w:eastAsia="Times New Roman" w:hAnsi="Times New Roman" w:cs="Times New Roman"/>
          <w:color w:val="000000"/>
          <w:sz w:val="28"/>
          <w:szCs w:val="28"/>
          <w:lang w:eastAsia="ru-RU"/>
        </w:rPr>
        <w:lastRenderedPageBreak/>
        <w:t>люди подпоясывали ее на талии, а взрослые – чуть ниже, делая напуск над поясом.</w:t>
      </w:r>
    </w:p>
    <w:p w:rsidR="004D20C7" w:rsidRPr="00367E88" w:rsidRDefault="004D20C7" w:rsidP="0045647D">
      <w:pPr>
        <w:ind w:firstLine="709"/>
        <w:rPr>
          <w:rFonts w:ascii="Times New Roman" w:hAnsi="Times New Roman" w:cs="Times New Roman"/>
          <w:bCs/>
          <w:color w:val="000000"/>
          <w:sz w:val="28"/>
          <w:szCs w:val="28"/>
          <w:shd w:val="clear" w:color="auto" w:fill="FFFFFF"/>
        </w:rPr>
      </w:pPr>
      <w:r w:rsidRPr="00367E88">
        <w:rPr>
          <w:rFonts w:ascii="Times New Roman" w:hAnsi="Times New Roman" w:cs="Times New Roman"/>
          <w:b/>
          <w:bCs/>
          <w:color w:val="000000"/>
          <w:sz w:val="28"/>
          <w:szCs w:val="28"/>
          <w:shd w:val="clear" w:color="auto" w:fill="FFFFFF"/>
        </w:rPr>
        <w:t>Кафтан или ферязь</w:t>
      </w:r>
      <w:r w:rsidRPr="00367E88">
        <w:rPr>
          <w:rFonts w:ascii="Times New Roman" w:hAnsi="Times New Roman" w:cs="Times New Roman"/>
          <w:bCs/>
          <w:color w:val="000000"/>
          <w:sz w:val="28"/>
          <w:szCs w:val="28"/>
          <w:shd w:val="clear" w:color="auto" w:fill="FFFFFF"/>
        </w:rPr>
        <w:t xml:space="preserve"> носили дворяне, а шуба была почти у каждого, даже у крестьян. </w:t>
      </w:r>
      <w:r w:rsidRPr="00367E88">
        <w:rPr>
          <w:rFonts w:ascii="Times New Roman" w:hAnsi="Times New Roman" w:cs="Times New Roman"/>
          <w:b/>
          <w:bCs/>
          <w:color w:val="000000"/>
          <w:sz w:val="28"/>
          <w:szCs w:val="28"/>
          <w:shd w:val="clear" w:color="auto" w:fill="FFFFFF"/>
        </w:rPr>
        <w:t>Шубу</w:t>
      </w:r>
      <w:r w:rsidRPr="00367E88">
        <w:rPr>
          <w:rFonts w:ascii="Times New Roman" w:hAnsi="Times New Roman" w:cs="Times New Roman"/>
          <w:bCs/>
          <w:color w:val="000000"/>
          <w:sz w:val="28"/>
          <w:szCs w:val="28"/>
          <w:shd w:val="clear" w:color="auto" w:fill="FFFFFF"/>
        </w:rPr>
        <w:t xml:space="preserve"> всегда шили мехом вовнутрь, даже если мех был дорогой, а снаружи обшивали тканью, делая меховыми лишь воротник и обшлага.</w:t>
      </w:r>
    </w:p>
    <w:p w:rsidR="00066F6F" w:rsidRPr="00367E88" w:rsidRDefault="00157762" w:rsidP="0045647D">
      <w:pPr>
        <w:ind w:firstLine="709"/>
        <w:rPr>
          <w:rFonts w:ascii="Times New Roman" w:hAnsi="Times New Roman" w:cs="Times New Roman"/>
          <w:bCs/>
          <w:color w:val="000000"/>
          <w:sz w:val="28"/>
          <w:szCs w:val="28"/>
          <w:shd w:val="clear" w:color="auto" w:fill="FFFFFF"/>
        </w:rPr>
      </w:pPr>
      <w:r w:rsidRPr="00367E88">
        <w:rPr>
          <w:rFonts w:ascii="Times New Roman" w:hAnsi="Times New Roman" w:cs="Times New Roman"/>
          <w:bCs/>
          <w:color w:val="000000"/>
          <w:sz w:val="28"/>
          <w:szCs w:val="28"/>
          <w:shd w:val="clear" w:color="auto" w:fill="FFFFFF"/>
        </w:rPr>
        <w:t xml:space="preserve">Так же надевали </w:t>
      </w:r>
      <w:r w:rsidRPr="00367E88">
        <w:rPr>
          <w:rFonts w:ascii="Times New Roman" w:hAnsi="Times New Roman" w:cs="Times New Roman"/>
          <w:b/>
          <w:bCs/>
          <w:color w:val="000000"/>
          <w:sz w:val="28"/>
          <w:szCs w:val="28"/>
          <w:shd w:val="clear" w:color="auto" w:fill="FFFFFF"/>
        </w:rPr>
        <w:t>зипун-</w:t>
      </w:r>
      <w:r w:rsidRPr="00367E88">
        <w:rPr>
          <w:rFonts w:ascii="Times New Roman" w:hAnsi="Times New Roman" w:cs="Times New Roman"/>
          <w:bCs/>
          <w:color w:val="000000"/>
          <w:sz w:val="28"/>
          <w:szCs w:val="28"/>
          <w:shd w:val="clear" w:color="auto" w:fill="FFFFFF"/>
        </w:rPr>
        <w:t>старый русский кафтан без козыря. К зипуну, как и к рубахе, прикреплялся воротник</w:t>
      </w:r>
      <w:r w:rsidRPr="00367E88">
        <w:rPr>
          <w:rFonts w:ascii="Times New Roman" w:hAnsi="Times New Roman" w:cs="Times New Roman"/>
          <w:b/>
          <w:bCs/>
          <w:color w:val="000000"/>
          <w:sz w:val="28"/>
          <w:szCs w:val="28"/>
          <w:shd w:val="clear" w:color="auto" w:fill="FFFFFF"/>
        </w:rPr>
        <w:t>-«ожерелье»</w:t>
      </w:r>
      <w:r w:rsidRPr="00367E88">
        <w:rPr>
          <w:rFonts w:ascii="Times New Roman" w:hAnsi="Times New Roman" w:cs="Times New Roman"/>
          <w:bCs/>
          <w:color w:val="000000"/>
          <w:sz w:val="28"/>
          <w:szCs w:val="28"/>
          <w:shd w:val="clear" w:color="auto" w:fill="FFFFFF"/>
        </w:rPr>
        <w:t>, с узкими рукавами и ближе к кисти застегивались на пуговицы.</w:t>
      </w:r>
      <w:r w:rsidR="00066F6F" w:rsidRPr="00367E88">
        <w:rPr>
          <w:rFonts w:ascii="Times New Roman" w:hAnsi="Times New Roman" w:cs="Times New Roman"/>
          <w:bCs/>
          <w:color w:val="000000"/>
          <w:sz w:val="28"/>
          <w:szCs w:val="28"/>
          <w:shd w:val="clear" w:color="auto" w:fill="FFFFFF"/>
        </w:rPr>
        <w:t xml:space="preserve"> Дворяне, выходя из дома, поверх зипуна надевали кафтан.</w:t>
      </w:r>
    </w:p>
    <w:p w:rsidR="004D20C7" w:rsidRPr="00367E88" w:rsidRDefault="004D20C7" w:rsidP="0045647D">
      <w:pPr>
        <w:spacing w:after="200" w:line="276" w:lineRule="auto"/>
        <w:ind w:firstLine="709"/>
        <w:rPr>
          <w:rFonts w:ascii="Times New Roman" w:hAnsi="Times New Roman" w:cs="Times New Roman"/>
          <w:bCs/>
          <w:color w:val="000000"/>
          <w:sz w:val="28"/>
          <w:szCs w:val="28"/>
          <w:shd w:val="clear" w:color="auto" w:fill="FFFFFF"/>
        </w:rPr>
      </w:pPr>
      <w:r w:rsidRPr="00367E88">
        <w:rPr>
          <w:rFonts w:ascii="Times New Roman" w:eastAsia="Times New Roman" w:hAnsi="Times New Roman" w:cs="Times New Roman"/>
          <w:color w:val="000000"/>
          <w:sz w:val="28"/>
          <w:szCs w:val="28"/>
          <w:lang w:eastAsia="ru-RU"/>
        </w:rPr>
        <w:t xml:space="preserve">Поверх кафтана многие носили парадную одежду – </w:t>
      </w:r>
      <w:r w:rsidRPr="00367E88">
        <w:rPr>
          <w:rFonts w:ascii="Times New Roman" w:eastAsia="Times New Roman" w:hAnsi="Times New Roman" w:cs="Times New Roman"/>
          <w:b/>
          <w:color w:val="000000"/>
          <w:sz w:val="28"/>
          <w:szCs w:val="28"/>
          <w:lang w:eastAsia="ru-RU"/>
        </w:rPr>
        <w:t>ферязь</w:t>
      </w:r>
      <w:r w:rsidRPr="00367E88">
        <w:rPr>
          <w:rFonts w:ascii="Times New Roman" w:eastAsia="Times New Roman" w:hAnsi="Times New Roman" w:cs="Times New Roman"/>
          <w:color w:val="000000"/>
          <w:sz w:val="28"/>
          <w:szCs w:val="28"/>
          <w:lang w:eastAsia="ru-RU"/>
        </w:rPr>
        <w:t>. Ферязь доходила до икр, а иногда и до земли, и обычно была обшита мехом либо имела меховой воротник. Такая одежда была достаточно широкой и застегивалась на одну верхнюю пуговицу. Ферязь шили из темно-синего, темно-зеленого и коричневого сукна, иногда использовали золотую парчу и атлас.</w:t>
      </w:r>
    </w:p>
    <w:p w:rsidR="0039331B" w:rsidRPr="00367E88" w:rsidRDefault="00247A1D" w:rsidP="0045647D">
      <w:pPr>
        <w:shd w:val="clear" w:color="auto" w:fill="FFFFFF"/>
        <w:spacing w:after="225"/>
        <w:ind w:firstLine="709"/>
        <w:rPr>
          <w:rFonts w:ascii="Times New Roman" w:eastAsia="Times New Roman" w:hAnsi="Times New Roman" w:cs="Times New Roman"/>
          <w:color w:val="000000"/>
          <w:sz w:val="28"/>
          <w:szCs w:val="28"/>
          <w:lang w:eastAsia="ru-RU"/>
        </w:rPr>
      </w:pPr>
      <w:r w:rsidRPr="00367E88">
        <w:rPr>
          <w:rFonts w:ascii="Times New Roman" w:eastAsia="Times New Roman" w:hAnsi="Times New Roman" w:cs="Times New Roman"/>
          <w:color w:val="000000"/>
          <w:sz w:val="28"/>
          <w:szCs w:val="28"/>
          <w:lang w:eastAsia="ru-RU"/>
        </w:rPr>
        <w:t xml:space="preserve">У мужчин головной убор </w:t>
      </w:r>
      <w:r w:rsidR="004F2966" w:rsidRPr="00367E88">
        <w:rPr>
          <w:rFonts w:ascii="Times New Roman" w:eastAsia="Times New Roman" w:hAnsi="Times New Roman" w:cs="Times New Roman"/>
          <w:color w:val="000000"/>
          <w:sz w:val="28"/>
          <w:szCs w:val="28"/>
          <w:lang w:eastAsia="ru-RU"/>
        </w:rPr>
        <w:t>был обязательным атрибутом наряда. Шапки имели форму колпака и были достаточно высокими, а помимо меха их, как правило, украшала вышивка золотой нитью</w:t>
      </w:r>
      <w:r w:rsidR="00066F6F" w:rsidRPr="00367E88">
        <w:rPr>
          <w:rFonts w:ascii="Times New Roman" w:eastAsia="Times New Roman" w:hAnsi="Times New Roman" w:cs="Times New Roman"/>
          <w:color w:val="000000"/>
          <w:sz w:val="28"/>
          <w:szCs w:val="28"/>
          <w:lang w:eastAsia="ru-RU"/>
        </w:rPr>
        <w:t>.</w:t>
      </w:r>
    </w:p>
    <w:p w:rsidR="004F2966" w:rsidRPr="00367E88" w:rsidRDefault="004F2966" w:rsidP="0045647D">
      <w:pPr>
        <w:shd w:val="clear" w:color="auto" w:fill="FFFFFF"/>
        <w:spacing w:after="225"/>
        <w:ind w:firstLine="709"/>
        <w:rPr>
          <w:rFonts w:ascii="Times New Roman" w:eastAsia="Times New Roman" w:hAnsi="Times New Roman" w:cs="Times New Roman"/>
          <w:color w:val="000000"/>
          <w:sz w:val="28"/>
          <w:szCs w:val="28"/>
          <w:lang w:eastAsia="ru-RU"/>
        </w:rPr>
      </w:pPr>
      <w:r w:rsidRPr="00367E88">
        <w:rPr>
          <w:rFonts w:ascii="Times New Roman" w:eastAsia="Times New Roman" w:hAnsi="Times New Roman" w:cs="Times New Roman"/>
          <w:color w:val="000000"/>
          <w:sz w:val="28"/>
          <w:szCs w:val="28"/>
          <w:lang w:eastAsia="ru-RU"/>
        </w:rPr>
        <w:t>Городские дворяне носили сапоги ниже колена, носки такой обуви обычно были загнуты вверх.</w:t>
      </w:r>
    </w:p>
    <w:p w:rsidR="00882783" w:rsidRPr="00BC4833" w:rsidRDefault="00882783" w:rsidP="0045647D">
      <w:pPr>
        <w:pStyle w:val="3"/>
        <w:ind w:firstLine="709"/>
        <w:rPr>
          <w:rFonts w:ascii="Times New Roman" w:hAnsi="Times New Roman" w:cs="Times New Roman"/>
          <w:color w:val="auto"/>
          <w:sz w:val="28"/>
          <w:szCs w:val="28"/>
        </w:rPr>
      </w:pPr>
      <w:bookmarkStart w:id="4" w:name="_Toc97272077"/>
      <w:r w:rsidRPr="00BC4833">
        <w:rPr>
          <w:rFonts w:ascii="Times New Roman" w:hAnsi="Times New Roman" w:cs="Times New Roman"/>
          <w:color w:val="auto"/>
          <w:sz w:val="28"/>
          <w:szCs w:val="28"/>
        </w:rPr>
        <w:t>Женская мода.</w:t>
      </w:r>
      <w:bookmarkEnd w:id="4"/>
    </w:p>
    <w:p w:rsidR="00882783" w:rsidRPr="00367E88" w:rsidRDefault="00882783" w:rsidP="0045647D">
      <w:pPr>
        <w:pStyle w:val="article-renderblock"/>
        <w:shd w:val="clear" w:color="auto" w:fill="FFFFFF"/>
        <w:spacing w:before="90" w:beforeAutospacing="0" w:after="300" w:afterAutospacing="0" w:line="420" w:lineRule="atLeast"/>
        <w:ind w:firstLine="709"/>
        <w:rPr>
          <w:color w:val="000000"/>
          <w:sz w:val="28"/>
          <w:szCs w:val="28"/>
        </w:rPr>
      </w:pPr>
      <w:r w:rsidRPr="00367E88">
        <w:rPr>
          <w:iCs/>
          <w:color w:val="000000"/>
          <w:sz w:val="28"/>
          <w:szCs w:val="28"/>
        </w:rPr>
        <w:t>Русское платье описывали как восточное</w:t>
      </w:r>
      <w:r w:rsidR="004F2966" w:rsidRPr="00367E88">
        <w:rPr>
          <w:iCs/>
          <w:color w:val="000000"/>
          <w:sz w:val="28"/>
          <w:szCs w:val="28"/>
        </w:rPr>
        <w:t>.</w:t>
      </w:r>
      <w:r w:rsidRPr="00367E88">
        <w:rPr>
          <w:iCs/>
          <w:color w:val="000000"/>
          <w:sz w:val="28"/>
          <w:szCs w:val="28"/>
        </w:rPr>
        <w:t xml:space="preserve"> От</w:t>
      </w:r>
      <w:r w:rsidR="004F2966" w:rsidRPr="00367E88">
        <w:rPr>
          <w:iCs/>
          <w:color w:val="000000"/>
          <w:sz w:val="28"/>
          <w:szCs w:val="28"/>
        </w:rPr>
        <w:t>мечалось широкое использование</w:t>
      </w:r>
      <w:r w:rsidRPr="00367E88">
        <w:rPr>
          <w:iCs/>
          <w:color w:val="000000"/>
          <w:sz w:val="28"/>
          <w:szCs w:val="28"/>
        </w:rPr>
        <w:t xml:space="preserve"> дорогих персидских тканей, китайского шелка и привычку украшать наряды драгоценными камнями и жемчугом.</w:t>
      </w:r>
    </w:p>
    <w:p w:rsidR="00882783" w:rsidRPr="00367E88" w:rsidRDefault="00882783" w:rsidP="0045647D">
      <w:pPr>
        <w:pStyle w:val="article-renderblock"/>
        <w:shd w:val="clear" w:color="auto" w:fill="FFFFFF"/>
        <w:spacing w:before="90" w:beforeAutospacing="0" w:after="300" w:afterAutospacing="0" w:line="420" w:lineRule="atLeast"/>
        <w:ind w:firstLine="709"/>
        <w:rPr>
          <w:color w:val="000000"/>
          <w:sz w:val="28"/>
          <w:szCs w:val="28"/>
        </w:rPr>
      </w:pPr>
      <w:r w:rsidRPr="00367E88">
        <w:rPr>
          <w:color w:val="000000"/>
          <w:sz w:val="28"/>
          <w:szCs w:val="28"/>
        </w:rPr>
        <w:t>Платья обычно имели колоколовидную форму и летом шились из шелка, а зимой – из неизвестной ткани, но с ку</w:t>
      </w:r>
      <w:r w:rsidR="00066F6F" w:rsidRPr="00367E88">
        <w:rPr>
          <w:color w:val="000000"/>
          <w:sz w:val="28"/>
          <w:szCs w:val="28"/>
        </w:rPr>
        <w:t>ньей оторочкой и золотым шитьем</w:t>
      </w:r>
      <w:r w:rsidRPr="00367E88">
        <w:rPr>
          <w:color w:val="000000"/>
          <w:sz w:val="28"/>
          <w:szCs w:val="28"/>
        </w:rPr>
        <w:t>. Волосы скрывались головными уборами.</w:t>
      </w:r>
    </w:p>
    <w:p w:rsidR="00882783" w:rsidRPr="00367E88" w:rsidRDefault="004F2966" w:rsidP="0045647D">
      <w:pPr>
        <w:pStyle w:val="a5"/>
        <w:shd w:val="clear" w:color="auto" w:fill="FFFFFF"/>
        <w:spacing w:before="0" w:beforeAutospacing="0" w:after="225" w:afterAutospacing="0"/>
        <w:ind w:firstLine="709"/>
        <w:rPr>
          <w:color w:val="000000"/>
          <w:sz w:val="28"/>
          <w:szCs w:val="28"/>
        </w:rPr>
      </w:pPr>
      <w:r w:rsidRPr="00367E88">
        <w:rPr>
          <w:rStyle w:val="a7"/>
          <w:b w:val="0"/>
          <w:color w:val="000000"/>
          <w:sz w:val="28"/>
          <w:szCs w:val="28"/>
          <w:shd w:val="clear" w:color="auto" w:fill="FFFFFF"/>
        </w:rPr>
        <w:t>Женский костюм был также многослоен и тяжел</w:t>
      </w:r>
      <w:r w:rsidRPr="00367E88">
        <w:rPr>
          <w:rStyle w:val="a7"/>
          <w:color w:val="000000"/>
          <w:sz w:val="28"/>
          <w:szCs w:val="28"/>
          <w:shd w:val="clear" w:color="auto" w:fill="FFFFFF"/>
        </w:rPr>
        <w:t xml:space="preserve">, </w:t>
      </w:r>
      <w:r w:rsidR="00882783" w:rsidRPr="00367E88">
        <w:rPr>
          <w:color w:val="000000"/>
          <w:sz w:val="28"/>
          <w:szCs w:val="28"/>
        </w:rPr>
        <w:t xml:space="preserve"> причем иногда общий вес костюма достигал пятнадцати-двадцати килограммов, что сразу делало походку плавной и неторопливой – именно таким величественным был в то время женский идеал.</w:t>
      </w:r>
    </w:p>
    <w:p w:rsidR="00882783" w:rsidRPr="00367E88" w:rsidRDefault="004F2966" w:rsidP="0045647D">
      <w:pPr>
        <w:shd w:val="clear" w:color="auto" w:fill="FFFFFF"/>
        <w:spacing w:after="225"/>
        <w:ind w:firstLine="709"/>
        <w:rPr>
          <w:rFonts w:ascii="Times New Roman" w:eastAsia="Times New Roman" w:hAnsi="Times New Roman" w:cs="Times New Roman"/>
          <w:color w:val="000000"/>
          <w:sz w:val="28"/>
          <w:szCs w:val="28"/>
          <w:lang w:eastAsia="ru-RU"/>
        </w:rPr>
      </w:pPr>
      <w:r w:rsidRPr="00367E88">
        <w:rPr>
          <w:rFonts w:ascii="Times New Roman" w:eastAsia="Times New Roman" w:hAnsi="Times New Roman" w:cs="Times New Roman"/>
          <w:color w:val="000000"/>
          <w:sz w:val="28"/>
          <w:szCs w:val="28"/>
          <w:lang w:eastAsia="ru-RU"/>
        </w:rPr>
        <w:t>О</w:t>
      </w:r>
      <w:r w:rsidR="00882783" w:rsidRPr="00367E88">
        <w:rPr>
          <w:rFonts w:ascii="Times New Roman" w:eastAsia="Times New Roman" w:hAnsi="Times New Roman" w:cs="Times New Roman"/>
          <w:color w:val="000000"/>
          <w:sz w:val="28"/>
          <w:szCs w:val="28"/>
          <w:lang w:eastAsia="ru-RU"/>
        </w:rPr>
        <w:t xml:space="preserve">сновой женского гардероба была </w:t>
      </w:r>
      <w:r w:rsidR="00882783" w:rsidRPr="00367E88">
        <w:rPr>
          <w:rFonts w:ascii="Times New Roman" w:eastAsia="Times New Roman" w:hAnsi="Times New Roman" w:cs="Times New Roman"/>
          <w:b/>
          <w:color w:val="000000"/>
          <w:sz w:val="28"/>
          <w:szCs w:val="28"/>
          <w:lang w:eastAsia="ru-RU"/>
        </w:rPr>
        <w:t>рубаха</w:t>
      </w:r>
      <w:r w:rsidR="00882783" w:rsidRPr="00367E88">
        <w:rPr>
          <w:rFonts w:ascii="Times New Roman" w:eastAsia="Times New Roman" w:hAnsi="Times New Roman" w:cs="Times New Roman"/>
          <w:color w:val="000000"/>
          <w:sz w:val="28"/>
          <w:szCs w:val="28"/>
          <w:lang w:eastAsia="ru-RU"/>
        </w:rPr>
        <w:t xml:space="preserve">, которую обычно расшивали жемчугом и украшали вышивкой. Рукава рубахи были узкими выше локтя и широкими, присобранными у манжета. Верхнюю рубаху обычно шили </w:t>
      </w:r>
      <w:r w:rsidR="00882783" w:rsidRPr="00367E88">
        <w:rPr>
          <w:rFonts w:ascii="Times New Roman" w:eastAsia="Times New Roman" w:hAnsi="Times New Roman" w:cs="Times New Roman"/>
          <w:color w:val="000000"/>
          <w:sz w:val="28"/>
          <w:szCs w:val="28"/>
          <w:lang w:eastAsia="ru-RU"/>
        </w:rPr>
        <w:lastRenderedPageBreak/>
        <w:t>из яркой атласной ткани и носили дома. В такой одежде не принято было появляться перед гостями или выходить на улицу.</w:t>
      </w:r>
    </w:p>
    <w:p w:rsidR="00882783" w:rsidRPr="00367E88" w:rsidRDefault="00882783" w:rsidP="0045647D">
      <w:pPr>
        <w:shd w:val="clear" w:color="auto" w:fill="FFFFFF"/>
        <w:spacing w:after="225"/>
        <w:ind w:firstLine="709"/>
        <w:rPr>
          <w:rFonts w:ascii="Times New Roman" w:eastAsia="Times New Roman" w:hAnsi="Times New Roman" w:cs="Times New Roman"/>
          <w:color w:val="000000"/>
          <w:sz w:val="28"/>
          <w:szCs w:val="28"/>
          <w:lang w:eastAsia="ru-RU"/>
        </w:rPr>
      </w:pPr>
      <w:r w:rsidRPr="00367E88">
        <w:rPr>
          <w:rFonts w:ascii="Times New Roman" w:eastAsia="Times New Roman" w:hAnsi="Times New Roman" w:cs="Times New Roman"/>
          <w:color w:val="000000"/>
          <w:sz w:val="28"/>
          <w:szCs w:val="28"/>
          <w:lang w:eastAsia="ru-RU"/>
        </w:rPr>
        <w:t xml:space="preserve">Самой распространенной женской одеждой был длинный, расклешенный в подоле </w:t>
      </w:r>
      <w:r w:rsidRPr="00367E88">
        <w:rPr>
          <w:rFonts w:ascii="Times New Roman" w:eastAsia="Times New Roman" w:hAnsi="Times New Roman" w:cs="Times New Roman"/>
          <w:b/>
          <w:color w:val="000000"/>
          <w:sz w:val="28"/>
          <w:szCs w:val="28"/>
          <w:lang w:eastAsia="ru-RU"/>
        </w:rPr>
        <w:t>сарафан – шушун</w:t>
      </w:r>
      <w:r w:rsidRPr="00367E88">
        <w:rPr>
          <w:rFonts w:ascii="Times New Roman" w:eastAsia="Times New Roman" w:hAnsi="Times New Roman" w:cs="Times New Roman"/>
          <w:color w:val="000000"/>
          <w:sz w:val="28"/>
          <w:szCs w:val="28"/>
          <w:lang w:eastAsia="ru-RU"/>
        </w:rPr>
        <w:t>. К такой одежде обычно пришивали длинные висячие рукава, но не надевали их на руки. Спереди и на спине у шушуна были не очень глубокие вырезы, сверху донизу такой сарафан застегивался на пуговицы.</w:t>
      </w:r>
    </w:p>
    <w:p w:rsidR="00882783" w:rsidRPr="00367E88" w:rsidRDefault="00882783" w:rsidP="0045647D">
      <w:pPr>
        <w:shd w:val="clear" w:color="auto" w:fill="FFFFFF"/>
        <w:spacing w:after="225"/>
        <w:ind w:firstLine="709"/>
        <w:rPr>
          <w:rFonts w:ascii="Times New Roman" w:eastAsia="Times New Roman" w:hAnsi="Times New Roman" w:cs="Times New Roman"/>
          <w:color w:val="000000"/>
          <w:sz w:val="28"/>
          <w:szCs w:val="28"/>
          <w:lang w:eastAsia="ru-RU"/>
        </w:rPr>
      </w:pPr>
      <w:r w:rsidRPr="00367E88">
        <w:rPr>
          <w:rFonts w:ascii="Times New Roman" w:eastAsia="Times New Roman" w:hAnsi="Times New Roman" w:cs="Times New Roman"/>
          <w:color w:val="000000"/>
          <w:sz w:val="28"/>
          <w:szCs w:val="28"/>
          <w:lang w:eastAsia="ru-RU"/>
        </w:rPr>
        <w:t>В XVII веке наряду с шушуном стали носить и другую модель сарафана – прямую и широкую, сшитую из нескольких кусков ткани. Сарафан был на лямках, и шили его обычно из шелка, парчи или холста.</w:t>
      </w:r>
    </w:p>
    <w:p w:rsidR="00882783" w:rsidRPr="00367E88" w:rsidRDefault="00882783" w:rsidP="0045647D">
      <w:pPr>
        <w:shd w:val="clear" w:color="auto" w:fill="FFFFFF"/>
        <w:spacing w:after="225"/>
        <w:ind w:firstLine="709"/>
        <w:rPr>
          <w:rFonts w:ascii="Times New Roman" w:eastAsia="Times New Roman" w:hAnsi="Times New Roman" w:cs="Times New Roman"/>
          <w:color w:val="000000"/>
          <w:sz w:val="28"/>
          <w:szCs w:val="28"/>
          <w:lang w:eastAsia="ru-RU"/>
        </w:rPr>
      </w:pPr>
      <w:r w:rsidRPr="00367E88">
        <w:rPr>
          <w:rFonts w:ascii="Times New Roman" w:eastAsia="Times New Roman" w:hAnsi="Times New Roman" w:cs="Times New Roman"/>
          <w:color w:val="000000"/>
          <w:sz w:val="28"/>
          <w:szCs w:val="28"/>
          <w:lang w:eastAsia="ru-RU"/>
        </w:rPr>
        <w:t xml:space="preserve">В отличие от сарафанов, верхняя одежда была довольно разнообразной. Вот </w:t>
      </w:r>
      <w:r w:rsidRPr="00367E88">
        <w:rPr>
          <w:rFonts w:ascii="Times New Roman" w:eastAsia="Times New Roman" w:hAnsi="Times New Roman" w:cs="Times New Roman"/>
          <w:b/>
          <w:color w:val="000000"/>
          <w:sz w:val="28"/>
          <w:szCs w:val="28"/>
          <w:lang w:eastAsia="ru-RU"/>
        </w:rPr>
        <w:t>летник</w:t>
      </w:r>
      <w:r w:rsidRPr="00367E88">
        <w:rPr>
          <w:rFonts w:ascii="Times New Roman" w:eastAsia="Times New Roman" w:hAnsi="Times New Roman" w:cs="Times New Roman"/>
          <w:color w:val="000000"/>
          <w:sz w:val="28"/>
          <w:szCs w:val="28"/>
          <w:lang w:eastAsia="ru-RU"/>
        </w:rPr>
        <w:t>, сшитый из однотонной ткани, с очень широкими и длинными рукавами и меховым воротником. Длина летника доходила до икр и ниже, он был богато украшен.</w:t>
      </w:r>
    </w:p>
    <w:p w:rsidR="00882783" w:rsidRPr="00367E88" w:rsidRDefault="00882783" w:rsidP="0045647D">
      <w:pPr>
        <w:shd w:val="clear" w:color="auto" w:fill="FFFFFF"/>
        <w:spacing w:after="225"/>
        <w:ind w:firstLine="709"/>
        <w:rPr>
          <w:rFonts w:ascii="Times New Roman" w:eastAsia="Times New Roman" w:hAnsi="Times New Roman" w:cs="Times New Roman"/>
          <w:color w:val="000000"/>
          <w:sz w:val="28"/>
          <w:szCs w:val="28"/>
          <w:lang w:eastAsia="ru-RU"/>
        </w:rPr>
      </w:pPr>
      <w:r w:rsidRPr="00367E88">
        <w:rPr>
          <w:rFonts w:ascii="Times New Roman" w:eastAsia="Times New Roman" w:hAnsi="Times New Roman" w:cs="Times New Roman"/>
          <w:color w:val="000000"/>
          <w:sz w:val="28"/>
          <w:szCs w:val="28"/>
          <w:lang w:eastAsia="ru-RU"/>
        </w:rPr>
        <w:t xml:space="preserve">Еще один вариант верхней одежды – </w:t>
      </w:r>
      <w:r w:rsidRPr="00367E88">
        <w:rPr>
          <w:rFonts w:ascii="Times New Roman" w:eastAsia="Times New Roman" w:hAnsi="Times New Roman" w:cs="Times New Roman"/>
          <w:b/>
          <w:color w:val="000000"/>
          <w:sz w:val="28"/>
          <w:szCs w:val="28"/>
          <w:lang w:eastAsia="ru-RU"/>
        </w:rPr>
        <w:t>душегрея</w:t>
      </w:r>
      <w:r w:rsidRPr="00367E88">
        <w:rPr>
          <w:rFonts w:ascii="Times New Roman" w:eastAsia="Times New Roman" w:hAnsi="Times New Roman" w:cs="Times New Roman"/>
          <w:color w:val="000000"/>
          <w:sz w:val="28"/>
          <w:szCs w:val="28"/>
          <w:lang w:eastAsia="ru-RU"/>
        </w:rPr>
        <w:t>. Душегрею надевали поверх сарафана, носили ее, как и шубы, абсолютно все – и богатые дворяне, и крестьяне. Такая одежда не была длинной: обычно она лишь прикрывала талию, в редких случаях доходила до поясницы. Душегрею обычно шили из ярких, нарядных тканей, а на края пришивали декоративную ленту.</w:t>
      </w:r>
    </w:p>
    <w:p w:rsidR="00882783" w:rsidRPr="00367E88" w:rsidRDefault="004F2966" w:rsidP="0045647D">
      <w:pPr>
        <w:shd w:val="clear" w:color="auto" w:fill="FFFFFF"/>
        <w:spacing w:after="225"/>
        <w:ind w:firstLine="709"/>
        <w:rPr>
          <w:rFonts w:ascii="Times New Roman" w:eastAsia="Times New Roman" w:hAnsi="Times New Roman" w:cs="Times New Roman"/>
          <w:color w:val="000000"/>
          <w:sz w:val="28"/>
          <w:szCs w:val="28"/>
          <w:lang w:eastAsia="ru-RU"/>
        </w:rPr>
      </w:pPr>
      <w:r w:rsidRPr="00367E88">
        <w:rPr>
          <w:rFonts w:ascii="Times New Roman" w:eastAsia="Times New Roman" w:hAnsi="Times New Roman" w:cs="Times New Roman"/>
          <w:color w:val="000000"/>
          <w:sz w:val="28"/>
          <w:szCs w:val="28"/>
          <w:lang w:eastAsia="ru-RU"/>
        </w:rPr>
        <w:t>Т</w:t>
      </w:r>
      <w:r w:rsidR="00882783" w:rsidRPr="00367E88">
        <w:rPr>
          <w:rFonts w:ascii="Times New Roman" w:eastAsia="Times New Roman" w:hAnsi="Times New Roman" w:cs="Times New Roman"/>
          <w:color w:val="000000"/>
          <w:sz w:val="28"/>
          <w:szCs w:val="28"/>
          <w:lang w:eastAsia="ru-RU"/>
        </w:rPr>
        <w:t xml:space="preserve">ак же, как и мужчины, женщины носили </w:t>
      </w:r>
      <w:r w:rsidR="00882783" w:rsidRPr="00367E88">
        <w:rPr>
          <w:rFonts w:ascii="Times New Roman" w:eastAsia="Times New Roman" w:hAnsi="Times New Roman" w:cs="Times New Roman"/>
          <w:b/>
          <w:color w:val="000000"/>
          <w:sz w:val="28"/>
          <w:szCs w:val="28"/>
          <w:lang w:eastAsia="ru-RU"/>
        </w:rPr>
        <w:t>шубы</w:t>
      </w:r>
      <w:r w:rsidR="00882783" w:rsidRPr="00367E88">
        <w:rPr>
          <w:rFonts w:ascii="Times New Roman" w:eastAsia="Times New Roman" w:hAnsi="Times New Roman" w:cs="Times New Roman"/>
          <w:color w:val="000000"/>
          <w:sz w:val="28"/>
          <w:szCs w:val="28"/>
          <w:lang w:eastAsia="ru-RU"/>
        </w:rPr>
        <w:t xml:space="preserve">, кроме того, часто женская и мужская верхняя одежда выглядела одинаково и различалась лишь размером. Иногда одежду лишь накидывали на плечи и придерживали у горловины, не застегивая на пуговицы. Зимой обязательной деталью наряда была </w:t>
      </w:r>
      <w:r w:rsidR="00882783" w:rsidRPr="00367E88">
        <w:rPr>
          <w:rFonts w:ascii="Times New Roman" w:eastAsia="Times New Roman" w:hAnsi="Times New Roman" w:cs="Times New Roman"/>
          <w:b/>
          <w:color w:val="000000"/>
          <w:sz w:val="28"/>
          <w:szCs w:val="28"/>
          <w:lang w:eastAsia="ru-RU"/>
        </w:rPr>
        <w:t>муфта</w:t>
      </w:r>
      <w:r w:rsidR="00882783" w:rsidRPr="00367E88">
        <w:rPr>
          <w:rFonts w:ascii="Times New Roman" w:eastAsia="Times New Roman" w:hAnsi="Times New Roman" w:cs="Times New Roman"/>
          <w:color w:val="000000"/>
          <w:sz w:val="28"/>
          <w:szCs w:val="28"/>
          <w:lang w:eastAsia="ru-RU"/>
        </w:rPr>
        <w:t xml:space="preserve">. Дворянки носили много ювелирных украшений. Важными предметами были </w:t>
      </w:r>
      <w:r w:rsidR="00882783" w:rsidRPr="00367E88">
        <w:rPr>
          <w:rFonts w:ascii="Times New Roman" w:eastAsia="Times New Roman" w:hAnsi="Times New Roman" w:cs="Times New Roman"/>
          <w:b/>
          <w:color w:val="000000"/>
          <w:sz w:val="28"/>
          <w:szCs w:val="28"/>
          <w:lang w:eastAsia="ru-RU"/>
        </w:rPr>
        <w:t>головные уборы</w:t>
      </w:r>
      <w:r w:rsidR="00882783" w:rsidRPr="00367E88">
        <w:rPr>
          <w:rFonts w:ascii="Times New Roman" w:eastAsia="Times New Roman" w:hAnsi="Times New Roman" w:cs="Times New Roman"/>
          <w:color w:val="000000"/>
          <w:sz w:val="28"/>
          <w:szCs w:val="28"/>
          <w:lang w:eastAsia="ru-RU"/>
        </w:rPr>
        <w:t>. Главное различие состояло в том, что некоторые шляпы были предназначены для замужних женщин, другие – для молодых девушек. Плохим тоном считалось появление на людях без головного убора.</w:t>
      </w:r>
    </w:p>
    <w:p w:rsidR="00882783" w:rsidRPr="00367E88" w:rsidRDefault="00882783" w:rsidP="0045647D">
      <w:pPr>
        <w:shd w:val="clear" w:color="auto" w:fill="FFFFFF"/>
        <w:spacing w:after="225"/>
        <w:ind w:firstLine="709"/>
        <w:rPr>
          <w:rFonts w:ascii="Times New Roman" w:eastAsia="Times New Roman" w:hAnsi="Times New Roman" w:cs="Times New Roman"/>
          <w:color w:val="000000"/>
          <w:sz w:val="28"/>
          <w:szCs w:val="28"/>
          <w:lang w:eastAsia="ru-RU"/>
        </w:rPr>
      </w:pPr>
      <w:r w:rsidRPr="00367E88">
        <w:rPr>
          <w:rFonts w:ascii="Times New Roman" w:eastAsia="Times New Roman" w:hAnsi="Times New Roman" w:cs="Times New Roman"/>
          <w:color w:val="000000"/>
          <w:sz w:val="28"/>
          <w:szCs w:val="28"/>
          <w:lang w:eastAsia="ru-RU"/>
        </w:rPr>
        <w:t xml:space="preserve">Праздничный головной убор назывался </w:t>
      </w:r>
      <w:r w:rsidRPr="00367E88">
        <w:rPr>
          <w:rFonts w:ascii="Times New Roman" w:eastAsia="Times New Roman" w:hAnsi="Times New Roman" w:cs="Times New Roman"/>
          <w:b/>
          <w:color w:val="000000"/>
          <w:sz w:val="28"/>
          <w:szCs w:val="28"/>
          <w:lang w:eastAsia="ru-RU"/>
        </w:rPr>
        <w:t>кика</w:t>
      </w:r>
      <w:r w:rsidRPr="00367E88">
        <w:rPr>
          <w:rFonts w:ascii="Times New Roman" w:eastAsia="Times New Roman" w:hAnsi="Times New Roman" w:cs="Times New Roman"/>
          <w:color w:val="000000"/>
          <w:sz w:val="28"/>
          <w:szCs w:val="28"/>
          <w:lang w:eastAsia="ru-RU"/>
        </w:rPr>
        <w:t xml:space="preserve"> и представлял собой не очень высокую шапку, сделанную из жесткого материала, обычно кожи или бересты, которая стягивалась завязками и была покрыта чехлом из дорогой ткани. На кику обычно надевали </w:t>
      </w:r>
      <w:r w:rsidRPr="00367E88">
        <w:rPr>
          <w:rFonts w:ascii="Times New Roman" w:eastAsia="Times New Roman" w:hAnsi="Times New Roman" w:cs="Times New Roman"/>
          <w:b/>
          <w:color w:val="000000"/>
          <w:sz w:val="28"/>
          <w:szCs w:val="28"/>
          <w:lang w:eastAsia="ru-RU"/>
        </w:rPr>
        <w:t>платок</w:t>
      </w:r>
      <w:r w:rsidRPr="00367E88">
        <w:rPr>
          <w:rFonts w:ascii="Times New Roman" w:eastAsia="Times New Roman" w:hAnsi="Times New Roman" w:cs="Times New Roman"/>
          <w:color w:val="000000"/>
          <w:sz w:val="28"/>
          <w:szCs w:val="28"/>
          <w:lang w:eastAsia="ru-RU"/>
        </w:rPr>
        <w:t>, который женщины завязывали под подбородком так, чтобы два его конца спадали на сарафан.</w:t>
      </w:r>
    </w:p>
    <w:p w:rsidR="00882783" w:rsidRPr="00367E88" w:rsidRDefault="00882783" w:rsidP="0045647D">
      <w:pPr>
        <w:shd w:val="clear" w:color="auto" w:fill="FFFFFF"/>
        <w:spacing w:after="225"/>
        <w:ind w:firstLine="709"/>
        <w:rPr>
          <w:rFonts w:ascii="Times New Roman" w:eastAsia="Times New Roman" w:hAnsi="Times New Roman" w:cs="Times New Roman"/>
          <w:color w:val="000000"/>
          <w:sz w:val="28"/>
          <w:szCs w:val="28"/>
          <w:lang w:eastAsia="ru-RU"/>
        </w:rPr>
      </w:pPr>
      <w:r w:rsidRPr="00367E88">
        <w:rPr>
          <w:rFonts w:ascii="Times New Roman" w:eastAsia="Times New Roman" w:hAnsi="Times New Roman" w:cs="Times New Roman"/>
          <w:color w:val="000000"/>
          <w:sz w:val="28"/>
          <w:szCs w:val="28"/>
          <w:lang w:eastAsia="ru-RU"/>
        </w:rPr>
        <w:t xml:space="preserve">Еще один парадный головной убор – </w:t>
      </w:r>
      <w:r w:rsidRPr="00367E88">
        <w:rPr>
          <w:rFonts w:ascii="Times New Roman" w:eastAsia="Times New Roman" w:hAnsi="Times New Roman" w:cs="Times New Roman"/>
          <w:b/>
          <w:color w:val="000000"/>
          <w:sz w:val="28"/>
          <w:szCs w:val="28"/>
          <w:lang w:eastAsia="ru-RU"/>
        </w:rPr>
        <w:t>кокошник</w:t>
      </w:r>
      <w:r w:rsidRPr="00367E88">
        <w:rPr>
          <w:rFonts w:ascii="Times New Roman" w:eastAsia="Times New Roman" w:hAnsi="Times New Roman" w:cs="Times New Roman"/>
          <w:color w:val="000000"/>
          <w:sz w:val="28"/>
          <w:szCs w:val="28"/>
          <w:lang w:eastAsia="ru-RU"/>
        </w:rPr>
        <w:t>. Он также был сделан из твердого материала и обильно украшен. Кокошник обшивали золотой тканью, а по бокам над висками прикрепляли рясна – жемчужные нити, спадавшие на плечи.</w:t>
      </w:r>
    </w:p>
    <w:p w:rsidR="00882783" w:rsidRPr="00367E88" w:rsidRDefault="00882783" w:rsidP="0045647D">
      <w:pPr>
        <w:shd w:val="clear" w:color="auto" w:fill="FFFFFF"/>
        <w:spacing w:after="225"/>
        <w:ind w:firstLine="709"/>
        <w:rPr>
          <w:rFonts w:ascii="Times New Roman" w:eastAsia="Times New Roman" w:hAnsi="Times New Roman" w:cs="Times New Roman"/>
          <w:color w:val="000000"/>
          <w:sz w:val="28"/>
          <w:szCs w:val="28"/>
          <w:lang w:eastAsia="ru-RU"/>
        </w:rPr>
      </w:pPr>
      <w:r w:rsidRPr="00367E88">
        <w:rPr>
          <w:rFonts w:ascii="Times New Roman" w:eastAsia="Times New Roman" w:hAnsi="Times New Roman" w:cs="Times New Roman"/>
          <w:color w:val="000000"/>
          <w:sz w:val="28"/>
          <w:szCs w:val="28"/>
          <w:lang w:eastAsia="ru-RU"/>
        </w:rPr>
        <w:lastRenderedPageBreak/>
        <w:t xml:space="preserve">Под парадный головной убор надевали еще один – </w:t>
      </w:r>
      <w:r w:rsidRPr="00367E88">
        <w:rPr>
          <w:rFonts w:ascii="Times New Roman" w:eastAsia="Times New Roman" w:hAnsi="Times New Roman" w:cs="Times New Roman"/>
          <w:b/>
          <w:color w:val="000000"/>
          <w:sz w:val="28"/>
          <w:szCs w:val="28"/>
          <w:lang w:eastAsia="ru-RU"/>
        </w:rPr>
        <w:t>повойник</w:t>
      </w:r>
      <w:r w:rsidRPr="00367E88">
        <w:rPr>
          <w:rFonts w:ascii="Times New Roman" w:eastAsia="Times New Roman" w:hAnsi="Times New Roman" w:cs="Times New Roman"/>
          <w:color w:val="000000"/>
          <w:sz w:val="28"/>
          <w:szCs w:val="28"/>
          <w:lang w:eastAsia="ru-RU"/>
        </w:rPr>
        <w:t>. Повойник, полностью закрывавший волосы, обычно прятали под платком, однако дома его можно было носить как самостоятельную шляпу.</w:t>
      </w:r>
    </w:p>
    <w:p w:rsidR="00882783" w:rsidRPr="00367E88" w:rsidRDefault="00882783" w:rsidP="0045647D">
      <w:pPr>
        <w:shd w:val="clear" w:color="auto" w:fill="FFFFFF"/>
        <w:spacing w:after="225"/>
        <w:ind w:firstLine="709"/>
        <w:rPr>
          <w:rFonts w:ascii="Times New Roman" w:eastAsia="Times New Roman" w:hAnsi="Times New Roman" w:cs="Times New Roman"/>
          <w:color w:val="000000"/>
          <w:sz w:val="28"/>
          <w:szCs w:val="28"/>
          <w:lang w:eastAsia="ru-RU"/>
        </w:rPr>
      </w:pPr>
      <w:r w:rsidRPr="00367E88">
        <w:rPr>
          <w:rFonts w:ascii="Times New Roman" w:eastAsia="Times New Roman" w:hAnsi="Times New Roman" w:cs="Times New Roman"/>
          <w:color w:val="000000"/>
          <w:sz w:val="28"/>
          <w:szCs w:val="28"/>
          <w:lang w:eastAsia="ru-RU"/>
        </w:rPr>
        <w:t>Незамужние девушки обычно заплетали косы и укладывали их вокруг головы, сверху покрывая платочками или повязками.</w:t>
      </w:r>
    </w:p>
    <w:p w:rsidR="00882783" w:rsidRPr="00367E88" w:rsidRDefault="00882783" w:rsidP="0045647D">
      <w:pPr>
        <w:shd w:val="clear" w:color="auto" w:fill="FFFFFF"/>
        <w:spacing w:after="225"/>
        <w:ind w:firstLine="709"/>
        <w:rPr>
          <w:rFonts w:ascii="Times New Roman" w:eastAsia="Times New Roman" w:hAnsi="Times New Roman" w:cs="Times New Roman"/>
          <w:color w:val="000000"/>
          <w:sz w:val="28"/>
          <w:szCs w:val="28"/>
          <w:lang w:eastAsia="ru-RU"/>
        </w:rPr>
      </w:pPr>
      <w:r w:rsidRPr="00367E88">
        <w:rPr>
          <w:rFonts w:ascii="Times New Roman" w:eastAsia="Times New Roman" w:hAnsi="Times New Roman" w:cs="Times New Roman"/>
          <w:color w:val="000000"/>
          <w:sz w:val="28"/>
          <w:szCs w:val="28"/>
          <w:lang w:eastAsia="ru-RU"/>
        </w:rPr>
        <w:t>Сапоги шили из сафьяна, парчи, бархата или цветной кожи, часто сверху нашивали цветные каменья. Женщины носили обувь на толстом каблуке.</w:t>
      </w:r>
    </w:p>
    <w:p w:rsidR="00616AA5" w:rsidRPr="00BC4833" w:rsidRDefault="00616AA5" w:rsidP="0045647D">
      <w:pPr>
        <w:pStyle w:val="3"/>
        <w:ind w:firstLine="709"/>
        <w:rPr>
          <w:rFonts w:ascii="Times New Roman" w:hAnsi="Times New Roman" w:cs="Times New Roman"/>
          <w:color w:val="auto"/>
          <w:sz w:val="28"/>
          <w:szCs w:val="28"/>
        </w:rPr>
      </w:pPr>
      <w:bookmarkStart w:id="5" w:name="_Toc97272078"/>
      <w:r w:rsidRPr="00BC4833">
        <w:rPr>
          <w:rStyle w:val="20"/>
          <w:rFonts w:ascii="Times New Roman" w:hAnsi="Times New Roman" w:cs="Times New Roman"/>
          <w:b/>
          <w:bCs/>
          <w:color w:val="auto"/>
          <w:sz w:val="28"/>
          <w:szCs w:val="28"/>
        </w:rPr>
        <w:t>Украшения</w:t>
      </w:r>
      <w:bookmarkEnd w:id="5"/>
    </w:p>
    <w:p w:rsidR="00616AA5" w:rsidRPr="00367E88" w:rsidRDefault="004F2966" w:rsidP="0045647D">
      <w:pPr>
        <w:ind w:firstLine="709"/>
        <w:rPr>
          <w:rFonts w:ascii="Times New Roman" w:hAnsi="Times New Roman" w:cs="Times New Roman"/>
          <w:color w:val="000000" w:themeColor="text1"/>
          <w:sz w:val="28"/>
          <w:szCs w:val="28"/>
        </w:rPr>
      </w:pPr>
      <w:r w:rsidRPr="00367E88">
        <w:rPr>
          <w:rFonts w:ascii="Times New Roman" w:hAnsi="Times New Roman" w:cs="Times New Roman"/>
          <w:color w:val="000000" w:themeColor="text1"/>
          <w:sz w:val="28"/>
          <w:szCs w:val="28"/>
        </w:rPr>
        <w:t>Самыми распространенными и любимыми украшениями в России во все времена были серьги и перстни.</w:t>
      </w:r>
    </w:p>
    <w:p w:rsidR="0039331B" w:rsidRPr="00BC4833" w:rsidRDefault="00616AA5" w:rsidP="0045647D">
      <w:pPr>
        <w:shd w:val="clear" w:color="auto" w:fill="FFFFFF"/>
        <w:spacing w:after="225" w:line="390" w:lineRule="atLeast"/>
        <w:ind w:firstLine="709"/>
        <w:rPr>
          <w:rFonts w:ascii="Times New Roman" w:eastAsia="Times New Roman" w:hAnsi="Times New Roman" w:cs="Times New Roman"/>
          <w:color w:val="FF0000"/>
          <w:sz w:val="28"/>
          <w:szCs w:val="28"/>
          <w:lang w:eastAsia="ru-RU"/>
        </w:rPr>
      </w:pPr>
      <w:r w:rsidRPr="00367E88">
        <w:rPr>
          <w:rFonts w:ascii="Times New Roman" w:eastAsia="Times New Roman" w:hAnsi="Times New Roman" w:cs="Times New Roman"/>
          <w:b/>
          <w:sz w:val="28"/>
          <w:szCs w:val="28"/>
          <w:lang w:eastAsia="ru-RU"/>
        </w:rPr>
        <w:t>Вывод:</w:t>
      </w:r>
      <w:r w:rsidR="00145EDE" w:rsidRPr="00367E88">
        <w:rPr>
          <w:rFonts w:ascii="Times New Roman" w:eastAsia="Times New Roman" w:hAnsi="Times New Roman" w:cs="Times New Roman"/>
          <w:color w:val="FF0000"/>
          <w:sz w:val="28"/>
          <w:szCs w:val="28"/>
          <w:lang w:eastAsia="ru-RU"/>
        </w:rPr>
        <w:t xml:space="preserve"> </w:t>
      </w:r>
      <w:r w:rsidRPr="00367E88">
        <w:rPr>
          <w:rFonts w:ascii="Times New Roman" w:eastAsia="Times New Roman" w:hAnsi="Times New Roman" w:cs="Times New Roman"/>
          <w:color w:val="000000" w:themeColor="text1"/>
          <w:sz w:val="28"/>
          <w:szCs w:val="28"/>
          <w:lang w:eastAsia="ru-RU"/>
        </w:rPr>
        <w:t xml:space="preserve">На Руси старались следовать всем обычаям и параллельно с бурным развитием и ростом территорий сохранять национальную самостоятельность. </w:t>
      </w:r>
    </w:p>
    <w:p w:rsidR="00616AA5" w:rsidRPr="00BC4833" w:rsidRDefault="00616AA5" w:rsidP="0045647D">
      <w:pPr>
        <w:pStyle w:val="2"/>
        <w:ind w:firstLine="709"/>
        <w:rPr>
          <w:rFonts w:ascii="Times New Roman" w:hAnsi="Times New Roman" w:cs="Times New Roman"/>
          <w:color w:val="auto"/>
          <w:sz w:val="28"/>
          <w:szCs w:val="28"/>
        </w:rPr>
      </w:pPr>
      <w:bookmarkStart w:id="6" w:name="_Toc97272079"/>
      <w:r w:rsidRPr="00BC4833">
        <w:rPr>
          <w:rFonts w:ascii="Times New Roman" w:hAnsi="Times New Roman" w:cs="Times New Roman"/>
          <w:color w:val="auto"/>
          <w:sz w:val="28"/>
          <w:szCs w:val="28"/>
        </w:rPr>
        <w:t>Петровский костюм</w:t>
      </w:r>
      <w:bookmarkEnd w:id="6"/>
    </w:p>
    <w:p w:rsidR="00616AA5" w:rsidRPr="00367E88" w:rsidRDefault="00247A1D" w:rsidP="0045647D">
      <w:pPr>
        <w:pStyle w:val="a5"/>
        <w:shd w:val="clear" w:color="auto" w:fill="FFFFFF"/>
        <w:spacing w:before="0" w:beforeAutospacing="0" w:after="225" w:afterAutospacing="0"/>
        <w:ind w:firstLine="709"/>
        <w:rPr>
          <w:color w:val="000000" w:themeColor="text1"/>
          <w:sz w:val="28"/>
          <w:szCs w:val="28"/>
        </w:rPr>
      </w:pPr>
      <w:r w:rsidRPr="00367E88">
        <w:rPr>
          <w:color w:val="000000" w:themeColor="text1"/>
          <w:sz w:val="28"/>
          <w:szCs w:val="28"/>
        </w:rPr>
        <w:t xml:space="preserve">Учитывая </w:t>
      </w:r>
      <w:r w:rsidR="00616AA5" w:rsidRPr="00367E88">
        <w:rPr>
          <w:color w:val="000000" w:themeColor="text1"/>
          <w:sz w:val="28"/>
          <w:szCs w:val="28"/>
        </w:rPr>
        <w:t>сохранившиеся материалы, большинство исследователей делают вывод, что конец правления царя Федора Алексеевича был ознаменован переходом от традиционного русского костюма к более удобному и короткому служилому платью – эти изменения произошли после указа царя от 22 октября 1680 года, однако моду на европейский стиль ввел уже реформатор Петр I, с правлен</w:t>
      </w:r>
      <w:r w:rsidRPr="00367E88">
        <w:rPr>
          <w:color w:val="000000" w:themeColor="text1"/>
          <w:sz w:val="28"/>
          <w:szCs w:val="28"/>
        </w:rPr>
        <w:t xml:space="preserve">ием которого связан </w:t>
      </w:r>
      <w:r w:rsidR="00616AA5" w:rsidRPr="00367E88">
        <w:rPr>
          <w:color w:val="000000" w:themeColor="text1"/>
          <w:sz w:val="28"/>
          <w:szCs w:val="28"/>
        </w:rPr>
        <w:t>новый взгляд на одежду и появление в России самого понятия "мода".</w:t>
      </w:r>
    </w:p>
    <w:p w:rsidR="00537092" w:rsidRPr="00367E88" w:rsidRDefault="00616AA5" w:rsidP="0045647D">
      <w:pPr>
        <w:ind w:firstLine="709"/>
        <w:rPr>
          <w:rFonts w:ascii="Times New Roman" w:hAnsi="Times New Roman" w:cs="Times New Roman"/>
          <w:color w:val="FF0000"/>
          <w:sz w:val="28"/>
          <w:szCs w:val="28"/>
        </w:rPr>
      </w:pPr>
      <w:r w:rsidRPr="00367E88">
        <w:rPr>
          <w:rFonts w:ascii="Times New Roman" w:hAnsi="Times New Roman" w:cs="Times New Roman"/>
          <w:color w:val="000000" w:themeColor="text1"/>
          <w:sz w:val="28"/>
          <w:szCs w:val="28"/>
        </w:rPr>
        <w:t>Первые модники появились во времена Петра 1. По его указу в 1700 г. дворянам и горожанам было запрещено ношение старого русского костюма и вместо него были установлены следующие формы: для мужчин короткий прилегающий кафтан и камзол, кюлоты, длинные чулки и башмаки с пряжками, белый парик или напудренные волосы, бритое лицо; для женщин широкая каркасная юбка, плотно облегающий лиф (корсаж) с глубоким декольте, парик и туфли на высоких каблуках, яркая декоративная косметика (румяна и белила).</w:t>
      </w:r>
      <w:r w:rsidR="00537092" w:rsidRPr="00367E88">
        <w:rPr>
          <w:rFonts w:ascii="Times New Roman" w:hAnsi="Times New Roman" w:cs="Times New Roman"/>
          <w:color w:val="FF0000"/>
          <w:sz w:val="28"/>
          <w:szCs w:val="28"/>
        </w:rPr>
        <w:t xml:space="preserve"> </w:t>
      </w:r>
      <w:r w:rsidR="00537092" w:rsidRPr="00367E88">
        <w:rPr>
          <w:rFonts w:ascii="Times New Roman" w:hAnsi="Times New Roman" w:cs="Times New Roman"/>
          <w:color w:val="000000" w:themeColor="text1"/>
          <w:sz w:val="28"/>
          <w:szCs w:val="28"/>
        </w:rPr>
        <w:t>Петр сам носил ботфорты, которые, по слухам, сшил себе сам…</w:t>
      </w:r>
    </w:p>
    <w:p w:rsidR="00367E88" w:rsidRPr="00BC4833" w:rsidRDefault="00616AA5" w:rsidP="0045647D">
      <w:pPr>
        <w:ind w:firstLine="709"/>
        <w:rPr>
          <w:rStyle w:val="30"/>
          <w:rFonts w:ascii="Times New Roman" w:eastAsiaTheme="minorHAnsi" w:hAnsi="Times New Roman" w:cs="Times New Roman"/>
          <w:b w:val="0"/>
          <w:bCs w:val="0"/>
          <w:color w:val="auto"/>
          <w:sz w:val="28"/>
          <w:szCs w:val="28"/>
        </w:rPr>
      </w:pPr>
      <w:r w:rsidRPr="00367E88">
        <w:rPr>
          <w:rFonts w:ascii="Times New Roman" w:hAnsi="Times New Roman" w:cs="Times New Roman"/>
          <w:sz w:val="28"/>
          <w:szCs w:val="28"/>
        </w:rPr>
        <w:t>Нарядную одежду для императора шили в Западной Европе, как сказали бы сейчас, ведущие модные дома. Государь обладал высоким, особенно для своего времени, ростом и нестандартной фигурой. Поэтому парадная одежда для него  приезжала из-за границы в виде патронов. Это были уже раскроенные и декорированные, часто ра</w:t>
      </w:r>
      <w:r w:rsidR="004D2B17" w:rsidRPr="00367E88">
        <w:rPr>
          <w:rFonts w:ascii="Times New Roman" w:hAnsi="Times New Roman" w:cs="Times New Roman"/>
          <w:sz w:val="28"/>
          <w:szCs w:val="28"/>
        </w:rPr>
        <w:t xml:space="preserve">сшитые детали. На месте их </w:t>
      </w:r>
      <w:r w:rsidRPr="00367E88">
        <w:rPr>
          <w:rFonts w:ascii="Times New Roman" w:hAnsi="Times New Roman" w:cs="Times New Roman"/>
          <w:sz w:val="28"/>
          <w:szCs w:val="28"/>
        </w:rPr>
        <w:t>собирали.</w:t>
      </w:r>
    </w:p>
    <w:p w:rsidR="00367E88" w:rsidRPr="00BC4833" w:rsidRDefault="00367E88" w:rsidP="0045647D">
      <w:pPr>
        <w:pStyle w:val="3"/>
        <w:ind w:firstLine="709"/>
        <w:rPr>
          <w:rStyle w:val="30"/>
          <w:rFonts w:ascii="Times New Roman" w:hAnsi="Times New Roman" w:cs="Times New Roman"/>
          <w:b/>
          <w:color w:val="auto"/>
          <w:sz w:val="28"/>
          <w:szCs w:val="28"/>
        </w:rPr>
      </w:pPr>
      <w:bookmarkStart w:id="7" w:name="_Toc97272080"/>
      <w:r w:rsidRPr="00BC4833">
        <w:rPr>
          <w:rStyle w:val="30"/>
          <w:rFonts w:ascii="Times New Roman" w:hAnsi="Times New Roman" w:cs="Times New Roman"/>
          <w:b/>
          <w:color w:val="auto"/>
          <w:sz w:val="28"/>
          <w:szCs w:val="28"/>
        </w:rPr>
        <w:t>Мужская мода</w:t>
      </w:r>
      <w:bookmarkEnd w:id="7"/>
    </w:p>
    <w:p w:rsidR="007445C4" w:rsidRPr="00367E88" w:rsidRDefault="007445C4" w:rsidP="0045647D">
      <w:pPr>
        <w:ind w:firstLine="709"/>
        <w:rPr>
          <w:rFonts w:ascii="Times New Roman" w:hAnsi="Times New Roman" w:cs="Times New Roman"/>
          <w:sz w:val="28"/>
          <w:szCs w:val="28"/>
        </w:rPr>
      </w:pPr>
      <w:r w:rsidRPr="00367E88">
        <w:rPr>
          <w:rFonts w:ascii="Times New Roman" w:hAnsi="Times New Roman" w:cs="Times New Roman"/>
          <w:sz w:val="28"/>
          <w:szCs w:val="28"/>
        </w:rPr>
        <w:t>Дворяне и горожане мужского пола</w:t>
      </w:r>
      <w:r w:rsidRPr="00367E88">
        <w:rPr>
          <w:rFonts w:ascii="Times New Roman" w:hAnsi="Times New Roman" w:cs="Times New Roman"/>
          <w:color w:val="000000" w:themeColor="text1"/>
          <w:sz w:val="28"/>
          <w:szCs w:val="28"/>
        </w:rPr>
        <w:t xml:space="preserve"> </w:t>
      </w:r>
      <w:r w:rsidRPr="00367E88">
        <w:rPr>
          <w:rFonts w:ascii="Times New Roman" w:hAnsi="Times New Roman" w:cs="Times New Roman"/>
          <w:sz w:val="28"/>
          <w:szCs w:val="28"/>
        </w:rPr>
        <w:t xml:space="preserve">носили короткий прилегающий кафтан и камзол, кюлоты — короткие мужские штаны. К кюлотам </w:t>
      </w:r>
      <w:r w:rsidRPr="00367E88">
        <w:rPr>
          <w:rFonts w:ascii="Times New Roman" w:hAnsi="Times New Roman" w:cs="Times New Roman"/>
          <w:sz w:val="28"/>
          <w:szCs w:val="28"/>
        </w:rPr>
        <w:lastRenderedPageBreak/>
        <w:t xml:space="preserve">полагались длинные шелковые чулки белого цвета и башмаки с пряжками. После тупоносых туфель с пряжками были сапоги-ботфорты с широкими раструбами в верхней части голенища. На голове носили белый парик — он долго держал форму и придавал владельцу представительный вид. Те, кому скрывать лысину было ненужно, просто пудрили собственные волосы. Лицо, разумеется, брили — никаких бород. </w:t>
      </w:r>
    </w:p>
    <w:p w:rsidR="007445C4" w:rsidRPr="00367E88" w:rsidRDefault="007445C4" w:rsidP="0045647D">
      <w:pPr>
        <w:ind w:firstLine="709"/>
        <w:rPr>
          <w:rFonts w:ascii="Times New Roman" w:hAnsi="Times New Roman" w:cs="Times New Roman"/>
          <w:sz w:val="28"/>
          <w:szCs w:val="28"/>
        </w:rPr>
      </w:pPr>
      <w:r w:rsidRPr="00367E88">
        <w:rPr>
          <w:rFonts w:ascii="Times New Roman" w:hAnsi="Times New Roman" w:cs="Times New Roman"/>
          <w:sz w:val="28"/>
          <w:szCs w:val="28"/>
        </w:rPr>
        <w:t>5 сентября 1698 года, великим царем всей Руси Петром I, был издан указ: рубить бороды. Первым делом этот указ касался бояр, купцов, военачальников, но не обошел стороной он и остальных горожан мужского пола. Не распространялось повеление царя лишь на священнослужителей и частично мужиков, так как они могли носить бороды, но только находясь в деревнях. Однако если посмотреть на жизненные устои средневековой Руси, становится понятным, что вопрос ношения бороды был крайне важным. Этому способствовал особый уклад жизни, в котором борода считалась символом приверженности вере, свидетельством чести и предметом гордости. Некоторые бояре, имевшие огромные дома и большое количество крепостных мужиков завидовали тем, у кого богатство было поменьше, но они имели длинные и пышные бороды.</w:t>
      </w:r>
    </w:p>
    <w:p w:rsidR="00367E88" w:rsidRPr="00367E88" w:rsidRDefault="00367E88" w:rsidP="0045647D">
      <w:pPr>
        <w:pStyle w:val="3"/>
        <w:ind w:firstLine="709"/>
        <w:rPr>
          <w:rFonts w:ascii="Times New Roman" w:hAnsi="Times New Roman" w:cs="Times New Roman"/>
          <w:sz w:val="28"/>
          <w:szCs w:val="28"/>
        </w:rPr>
      </w:pPr>
      <w:bookmarkStart w:id="8" w:name="_Toc97272081"/>
      <w:r w:rsidRPr="00BC4833">
        <w:rPr>
          <w:rFonts w:ascii="Times New Roman" w:hAnsi="Times New Roman" w:cs="Times New Roman"/>
          <w:color w:val="auto"/>
          <w:sz w:val="28"/>
          <w:szCs w:val="28"/>
        </w:rPr>
        <w:t>Женская мода</w:t>
      </w:r>
      <w:bookmarkEnd w:id="8"/>
    </w:p>
    <w:p w:rsidR="007445C4" w:rsidRPr="00367E88" w:rsidRDefault="007445C4" w:rsidP="0045647D">
      <w:pPr>
        <w:ind w:firstLine="709"/>
        <w:rPr>
          <w:rFonts w:ascii="Times New Roman" w:hAnsi="Times New Roman" w:cs="Times New Roman"/>
          <w:sz w:val="28"/>
          <w:szCs w:val="28"/>
        </w:rPr>
      </w:pPr>
      <w:r w:rsidRPr="00367E88">
        <w:rPr>
          <w:rFonts w:ascii="Times New Roman" w:hAnsi="Times New Roman" w:cs="Times New Roman"/>
          <w:sz w:val="28"/>
          <w:szCs w:val="28"/>
        </w:rPr>
        <w:t>Женский костюм</w:t>
      </w:r>
      <w:r w:rsidRPr="00367E88">
        <w:rPr>
          <w:rFonts w:ascii="Times New Roman" w:hAnsi="Times New Roman" w:cs="Times New Roman"/>
          <w:color w:val="000000" w:themeColor="text1"/>
          <w:sz w:val="28"/>
          <w:szCs w:val="28"/>
        </w:rPr>
        <w:t xml:space="preserve"> </w:t>
      </w:r>
      <w:r w:rsidRPr="00367E88">
        <w:rPr>
          <w:rFonts w:ascii="Times New Roman" w:hAnsi="Times New Roman" w:cs="Times New Roman"/>
          <w:sz w:val="28"/>
          <w:szCs w:val="28"/>
        </w:rPr>
        <w:t>— приталенный силуэт и широкие юбки. Лиф (или корсаж) женского платья с глубоким декольте плотно облегали плечи, грудь и талию дамы, а внизу, к бедрам, юбка сильно расширялась. Широкие юбки были на каркасах — панье, а позже фижмы. Иногда платья украшались шлейфами, и эти шлейфы, наряду с высокими каблуками у туфель доставляли барышням приличные неудобства. Весь наряд в целом не добавлял даме грациозности и кружиться в танцах им было непросто. Непросто было даже просто присесть... Представительницы прекрасного пола тоже нередко носили парики, а также шляпы.</w:t>
      </w:r>
    </w:p>
    <w:p w:rsidR="007445C4" w:rsidRPr="00367E88" w:rsidRDefault="007445C4" w:rsidP="0045647D">
      <w:pPr>
        <w:ind w:firstLine="709"/>
        <w:rPr>
          <w:rFonts w:ascii="Times New Roman" w:hAnsi="Times New Roman" w:cs="Times New Roman"/>
          <w:sz w:val="28"/>
          <w:szCs w:val="28"/>
        </w:rPr>
      </w:pPr>
      <w:r w:rsidRPr="00367E88">
        <w:rPr>
          <w:rFonts w:ascii="Times New Roman" w:hAnsi="Times New Roman" w:cs="Times New Roman"/>
          <w:sz w:val="28"/>
          <w:szCs w:val="28"/>
        </w:rPr>
        <w:t>На лицо наносили яркую косметику (румяна и белила). Вошел в обиход язык «мушек» - искусственных родинок из тафты или бархата. Место на лице, куда наносилась мушка было тайным посланием. Мушка в углу глаза означала: «Я вами интересуюсь», на верхней губе - «Я хочу вас поцеловать» и так далее. Также невербально общались с помощью вееров — они тоже стали модны.</w:t>
      </w:r>
    </w:p>
    <w:p w:rsidR="00367E88" w:rsidRPr="00BC4833" w:rsidRDefault="007445C4" w:rsidP="0045647D">
      <w:pPr>
        <w:ind w:firstLine="709"/>
        <w:rPr>
          <w:rFonts w:ascii="Times New Roman" w:hAnsi="Times New Roman" w:cs="Times New Roman"/>
          <w:sz w:val="28"/>
          <w:szCs w:val="28"/>
        </w:rPr>
      </w:pPr>
      <w:bookmarkStart w:id="9" w:name="_Toc97272082"/>
      <w:r w:rsidRPr="00BC4833">
        <w:rPr>
          <w:rStyle w:val="30"/>
          <w:rFonts w:ascii="Times New Roman" w:hAnsi="Times New Roman" w:cs="Times New Roman"/>
          <w:color w:val="auto"/>
          <w:sz w:val="28"/>
          <w:szCs w:val="28"/>
        </w:rPr>
        <w:t>Украшения</w:t>
      </w:r>
      <w:bookmarkEnd w:id="9"/>
    </w:p>
    <w:p w:rsidR="007445C4" w:rsidRPr="00367E88" w:rsidRDefault="00367E88" w:rsidP="0045647D">
      <w:pPr>
        <w:ind w:firstLine="709"/>
        <w:rPr>
          <w:rFonts w:ascii="Times New Roman" w:hAnsi="Times New Roman" w:cs="Times New Roman"/>
          <w:i/>
          <w:sz w:val="28"/>
          <w:szCs w:val="28"/>
        </w:rPr>
      </w:pPr>
      <w:r w:rsidRPr="00367E88">
        <w:rPr>
          <w:rFonts w:ascii="Times New Roman" w:hAnsi="Times New Roman" w:cs="Times New Roman"/>
          <w:color w:val="000000" w:themeColor="text1"/>
          <w:sz w:val="28"/>
          <w:szCs w:val="28"/>
        </w:rPr>
        <w:t>С</w:t>
      </w:r>
      <w:r w:rsidR="007445C4" w:rsidRPr="00367E88">
        <w:rPr>
          <w:rFonts w:ascii="Times New Roman" w:hAnsi="Times New Roman" w:cs="Times New Roman"/>
          <w:color w:val="000000" w:themeColor="text1"/>
          <w:sz w:val="28"/>
          <w:szCs w:val="28"/>
        </w:rPr>
        <w:t>реди русских ювелирных изделий впервые появились броши, диадемы, пряжки для обуви и платьев, запонки и др., широко распространенные в это время в Европе.</w:t>
      </w:r>
    </w:p>
    <w:p w:rsidR="00661E79" w:rsidRPr="00367E88" w:rsidRDefault="007445C4" w:rsidP="0045647D">
      <w:pPr>
        <w:ind w:firstLine="709"/>
        <w:rPr>
          <w:rFonts w:ascii="Times New Roman" w:hAnsi="Times New Roman" w:cs="Times New Roman"/>
          <w:color w:val="FF0000"/>
          <w:sz w:val="28"/>
          <w:szCs w:val="28"/>
        </w:rPr>
      </w:pPr>
      <w:r w:rsidRPr="00367E88">
        <w:rPr>
          <w:rFonts w:ascii="Times New Roman" w:hAnsi="Times New Roman" w:cs="Times New Roman"/>
          <w:sz w:val="28"/>
          <w:szCs w:val="28"/>
        </w:rPr>
        <w:t xml:space="preserve">В конце XVII-начале XVIII века по-прежнему носили одинцы, двойчатки, серьги в виде корабликов и голубков; также появляется новая форма серег с квадратными и трапециевидными подвесками с драгоценными камнями в глухих гнездах, с крупными сверлеными жемчужинами и камнями-подвесками. Мочки серег становятся более тонкими, разъемными с шарнирами, предназначенными для продевания ухо. При этом украшалась </w:t>
      </w:r>
      <w:r w:rsidRPr="00367E88">
        <w:rPr>
          <w:rFonts w:ascii="Times New Roman" w:hAnsi="Times New Roman" w:cs="Times New Roman"/>
          <w:sz w:val="28"/>
          <w:szCs w:val="28"/>
        </w:rPr>
        <w:lastRenderedPageBreak/>
        <w:t>только лицевая сторона подвески и мочки.</w:t>
      </w:r>
      <w:r w:rsidRPr="00367E88">
        <w:rPr>
          <w:rFonts w:ascii="Times New Roman" w:hAnsi="Times New Roman" w:cs="Times New Roman"/>
          <w:sz w:val="28"/>
          <w:szCs w:val="28"/>
        </w:rPr>
        <w:br/>
      </w:r>
      <w:r w:rsidR="00497531">
        <w:rPr>
          <w:rFonts w:ascii="Times New Roman" w:hAnsi="Times New Roman" w:cs="Times New Roman"/>
          <w:sz w:val="28"/>
          <w:szCs w:val="28"/>
        </w:rPr>
        <w:t xml:space="preserve">В </w:t>
      </w:r>
      <w:r w:rsidRPr="00367E88">
        <w:rPr>
          <w:rFonts w:ascii="Times New Roman" w:hAnsi="Times New Roman" w:cs="Times New Roman"/>
          <w:sz w:val="28"/>
          <w:szCs w:val="28"/>
        </w:rPr>
        <w:t>Петербурге было много опытных иностранных ювелиров - Жан-Пьер Адор, Иоганн Голиб Шарф, Иеремия Позье. Они долгие годы работали в России, обслуживая царский двор и знать. Знать способствовала распространению моды на все слои общества, разница состояла только в материале, из которого изготовляли украшения, и в искусности мастеров.</w:t>
      </w:r>
      <w:r w:rsidRPr="00367E88">
        <w:rPr>
          <w:rFonts w:ascii="Times New Roman" w:hAnsi="Times New Roman" w:cs="Times New Roman"/>
          <w:sz w:val="28"/>
          <w:szCs w:val="28"/>
        </w:rPr>
        <w:br/>
      </w:r>
      <w:r w:rsidR="00661E79" w:rsidRPr="00367E88">
        <w:rPr>
          <w:rFonts w:ascii="Times New Roman" w:hAnsi="Times New Roman" w:cs="Times New Roman"/>
          <w:color w:val="000000" w:themeColor="text1"/>
          <w:sz w:val="28"/>
          <w:szCs w:val="28"/>
        </w:rPr>
        <w:t>Вывод:</w:t>
      </w:r>
      <w:r w:rsidR="00560E85" w:rsidRPr="00367E88">
        <w:rPr>
          <w:rFonts w:ascii="Times New Roman" w:hAnsi="Times New Roman" w:cs="Times New Roman"/>
          <w:color w:val="FF0000"/>
          <w:sz w:val="28"/>
          <w:szCs w:val="28"/>
        </w:rPr>
        <w:t xml:space="preserve"> </w:t>
      </w:r>
      <w:r w:rsidR="00661E79" w:rsidRPr="00367E88">
        <w:rPr>
          <w:rFonts w:ascii="Times New Roman" w:hAnsi="Times New Roman" w:cs="Times New Roman"/>
          <w:color w:val="000000" w:themeColor="text1"/>
          <w:sz w:val="28"/>
          <w:szCs w:val="28"/>
        </w:rPr>
        <w:t>Я рассмотрела моду дворянства в петровскую эпоху.  Проанализировав источники, я выясняла, что сам Петр 1 являлся эталоном и законодателем моды.</w:t>
      </w:r>
    </w:p>
    <w:p w:rsidR="00A60914" w:rsidRPr="00367E88" w:rsidRDefault="00A60914" w:rsidP="0045647D">
      <w:pPr>
        <w:rPr>
          <w:rFonts w:ascii="Times New Roman" w:hAnsi="Times New Roman" w:cs="Times New Roman"/>
          <w:color w:val="FF0000"/>
          <w:sz w:val="28"/>
          <w:szCs w:val="28"/>
        </w:rPr>
      </w:pPr>
    </w:p>
    <w:tbl>
      <w:tblPr>
        <w:tblStyle w:val="a6"/>
        <w:tblW w:w="0" w:type="auto"/>
        <w:tblLook w:val="04A0" w:firstRow="1" w:lastRow="0" w:firstColumn="1" w:lastColumn="0" w:noHBand="0" w:noVBand="1"/>
      </w:tblPr>
      <w:tblGrid>
        <w:gridCol w:w="3190"/>
        <w:gridCol w:w="3190"/>
        <w:gridCol w:w="3191"/>
      </w:tblGrid>
      <w:tr w:rsidR="00A60914" w:rsidRPr="00367E88" w:rsidTr="00014A5D">
        <w:tc>
          <w:tcPr>
            <w:tcW w:w="3190" w:type="dxa"/>
          </w:tcPr>
          <w:p w:rsidR="00A60914" w:rsidRPr="00367E88" w:rsidRDefault="00A60914" w:rsidP="0045647D">
            <w:pPr>
              <w:rPr>
                <w:rFonts w:ascii="Times New Roman" w:hAnsi="Times New Roman" w:cs="Times New Roman"/>
                <w:sz w:val="28"/>
                <w:szCs w:val="28"/>
              </w:rPr>
            </w:pPr>
            <w:r w:rsidRPr="00367E88">
              <w:rPr>
                <w:rFonts w:ascii="Times New Roman" w:eastAsia="Times New Roman" w:hAnsi="Times New Roman" w:cs="Times New Roman"/>
                <w:b/>
                <w:bCs/>
                <w:color w:val="000000" w:themeColor="text1"/>
                <w:sz w:val="28"/>
                <w:szCs w:val="28"/>
                <w:lang w:eastAsia="ru-RU"/>
              </w:rPr>
              <w:t>Линии сравнения</w:t>
            </w:r>
          </w:p>
        </w:tc>
        <w:tc>
          <w:tcPr>
            <w:tcW w:w="3190" w:type="dxa"/>
          </w:tcPr>
          <w:p w:rsidR="00A60914" w:rsidRPr="00367E88" w:rsidRDefault="00A60914" w:rsidP="0045647D">
            <w:pPr>
              <w:rPr>
                <w:rFonts w:ascii="Times New Roman" w:hAnsi="Times New Roman" w:cs="Times New Roman"/>
                <w:sz w:val="28"/>
                <w:szCs w:val="28"/>
              </w:rPr>
            </w:pPr>
            <w:r w:rsidRPr="00367E88">
              <w:rPr>
                <w:rFonts w:ascii="Times New Roman" w:eastAsia="Times New Roman" w:hAnsi="Times New Roman" w:cs="Times New Roman"/>
                <w:b/>
                <w:bCs/>
                <w:color w:val="000000" w:themeColor="text1"/>
                <w:sz w:val="28"/>
                <w:szCs w:val="28"/>
                <w:lang w:eastAsia="ru-RU"/>
              </w:rPr>
              <w:t xml:space="preserve">Одежда </w:t>
            </w:r>
            <w:r w:rsidR="00560E85" w:rsidRPr="00367E88">
              <w:rPr>
                <w:rFonts w:ascii="Times New Roman" w:eastAsia="Times New Roman" w:hAnsi="Times New Roman" w:cs="Times New Roman"/>
                <w:b/>
                <w:bCs/>
                <w:color w:val="000000" w:themeColor="text1"/>
                <w:sz w:val="28"/>
                <w:szCs w:val="28"/>
                <w:lang w:eastAsia="ru-RU"/>
              </w:rPr>
              <w:t>до Петра</w:t>
            </w:r>
            <w:r w:rsidRPr="00367E88">
              <w:rPr>
                <w:rFonts w:ascii="Times New Roman" w:eastAsia="Times New Roman" w:hAnsi="Times New Roman" w:cs="Times New Roman"/>
                <w:b/>
                <w:bCs/>
                <w:color w:val="000000" w:themeColor="text1"/>
                <w:sz w:val="28"/>
                <w:szCs w:val="28"/>
                <w:lang w:eastAsia="ru-RU"/>
              </w:rPr>
              <w:t xml:space="preserve"> I</w:t>
            </w:r>
          </w:p>
        </w:tc>
        <w:tc>
          <w:tcPr>
            <w:tcW w:w="3191" w:type="dxa"/>
          </w:tcPr>
          <w:p w:rsidR="00A60914" w:rsidRPr="00367E88" w:rsidRDefault="00A60914" w:rsidP="0045647D">
            <w:pPr>
              <w:rPr>
                <w:rFonts w:ascii="Times New Roman" w:hAnsi="Times New Roman" w:cs="Times New Roman"/>
                <w:sz w:val="28"/>
                <w:szCs w:val="28"/>
              </w:rPr>
            </w:pPr>
            <w:r w:rsidRPr="00367E88">
              <w:rPr>
                <w:rFonts w:ascii="Times New Roman" w:eastAsia="Times New Roman" w:hAnsi="Times New Roman" w:cs="Times New Roman"/>
                <w:b/>
                <w:bCs/>
                <w:color w:val="000000" w:themeColor="text1"/>
                <w:sz w:val="28"/>
                <w:szCs w:val="28"/>
                <w:lang w:eastAsia="ru-RU"/>
              </w:rPr>
              <w:t xml:space="preserve">Одежда </w:t>
            </w:r>
            <w:r w:rsidR="00560E85" w:rsidRPr="00367E88">
              <w:rPr>
                <w:rFonts w:ascii="Times New Roman" w:eastAsia="Times New Roman" w:hAnsi="Times New Roman" w:cs="Times New Roman"/>
                <w:b/>
                <w:bCs/>
                <w:color w:val="000000" w:themeColor="text1"/>
                <w:sz w:val="28"/>
                <w:szCs w:val="28"/>
                <w:lang w:eastAsia="ru-RU"/>
              </w:rPr>
              <w:t>при Петре</w:t>
            </w:r>
            <w:r w:rsidRPr="00367E88">
              <w:rPr>
                <w:rFonts w:ascii="Times New Roman" w:eastAsia="Times New Roman" w:hAnsi="Times New Roman" w:cs="Times New Roman"/>
                <w:b/>
                <w:bCs/>
                <w:color w:val="000000" w:themeColor="text1"/>
                <w:sz w:val="28"/>
                <w:szCs w:val="28"/>
                <w:lang w:eastAsia="ru-RU"/>
              </w:rPr>
              <w:t xml:space="preserve"> I</w:t>
            </w:r>
          </w:p>
        </w:tc>
      </w:tr>
      <w:tr w:rsidR="00A60914" w:rsidRPr="00367E88" w:rsidTr="00014A5D">
        <w:tc>
          <w:tcPr>
            <w:tcW w:w="3190" w:type="dxa"/>
          </w:tcPr>
          <w:p w:rsidR="00A60914" w:rsidRPr="00367E88" w:rsidRDefault="00A60914" w:rsidP="0045647D">
            <w:pPr>
              <w:rPr>
                <w:rFonts w:ascii="Times New Roman" w:hAnsi="Times New Roman" w:cs="Times New Roman"/>
                <w:sz w:val="28"/>
                <w:szCs w:val="28"/>
              </w:rPr>
            </w:pPr>
            <w:r w:rsidRPr="00367E88">
              <w:rPr>
                <w:rFonts w:ascii="Times New Roman" w:eastAsia="Times New Roman" w:hAnsi="Times New Roman" w:cs="Times New Roman"/>
                <w:b/>
                <w:bCs/>
                <w:color w:val="000000" w:themeColor="text1"/>
                <w:sz w:val="28"/>
                <w:szCs w:val="28"/>
                <w:lang w:eastAsia="ru-RU"/>
              </w:rPr>
              <w:t>Высшие слои общества</w:t>
            </w:r>
          </w:p>
        </w:tc>
        <w:tc>
          <w:tcPr>
            <w:tcW w:w="3190" w:type="dxa"/>
          </w:tcPr>
          <w:p w:rsidR="00D83530" w:rsidRPr="00367E88" w:rsidRDefault="00D83530" w:rsidP="0045647D">
            <w:pPr>
              <w:rPr>
                <w:rFonts w:ascii="Times New Roman" w:eastAsia="Times New Roman" w:hAnsi="Times New Roman" w:cs="Times New Roman"/>
                <w:color w:val="000000" w:themeColor="text1"/>
                <w:sz w:val="28"/>
                <w:szCs w:val="28"/>
                <w:lang w:eastAsia="ru-RU"/>
              </w:rPr>
            </w:pPr>
            <w:r w:rsidRPr="00367E88">
              <w:rPr>
                <w:rFonts w:ascii="Times New Roman" w:eastAsia="Times New Roman" w:hAnsi="Times New Roman" w:cs="Times New Roman"/>
                <w:color w:val="000000" w:themeColor="text1"/>
                <w:sz w:val="28"/>
                <w:szCs w:val="28"/>
                <w:lang w:eastAsia="ru-RU"/>
              </w:rPr>
              <w:t xml:space="preserve">Мужская: </w:t>
            </w:r>
          </w:p>
          <w:p w:rsidR="00537092" w:rsidRPr="00367E88" w:rsidRDefault="00D83530" w:rsidP="0045647D">
            <w:pPr>
              <w:rPr>
                <w:rFonts w:ascii="Times New Roman" w:eastAsia="Times New Roman" w:hAnsi="Times New Roman" w:cs="Times New Roman"/>
                <w:color w:val="FF0000"/>
                <w:sz w:val="28"/>
                <w:szCs w:val="28"/>
                <w:lang w:eastAsia="ru-RU"/>
              </w:rPr>
            </w:pPr>
            <w:r w:rsidRPr="00367E88">
              <w:rPr>
                <w:rFonts w:ascii="Times New Roman" w:eastAsia="Times New Roman" w:hAnsi="Times New Roman" w:cs="Times New Roman"/>
                <w:color w:val="000000" w:themeColor="text1"/>
                <w:sz w:val="28"/>
                <w:szCs w:val="28"/>
                <w:lang w:eastAsia="ru-RU"/>
              </w:rPr>
              <w:t>п</w:t>
            </w:r>
            <w:r w:rsidR="00912B6F" w:rsidRPr="00367E88">
              <w:rPr>
                <w:rFonts w:ascii="Times New Roman" w:eastAsia="Times New Roman" w:hAnsi="Times New Roman" w:cs="Times New Roman"/>
                <w:color w:val="000000" w:themeColor="text1"/>
                <w:sz w:val="28"/>
                <w:szCs w:val="28"/>
                <w:lang w:eastAsia="ru-RU"/>
              </w:rPr>
              <w:t xml:space="preserve">орты, рубаха, кафтан, ферязь, зипун, </w:t>
            </w:r>
            <w:r w:rsidR="00D2087E">
              <w:rPr>
                <w:rFonts w:ascii="Times New Roman" w:eastAsia="Times New Roman" w:hAnsi="Times New Roman" w:cs="Times New Roman"/>
                <w:color w:val="000000" w:themeColor="text1"/>
                <w:sz w:val="28"/>
                <w:szCs w:val="28"/>
                <w:lang w:eastAsia="ru-RU"/>
              </w:rPr>
              <w:t xml:space="preserve">шуба, шапка, </w:t>
            </w:r>
            <w:r w:rsidR="00912B6F" w:rsidRPr="00367E88">
              <w:rPr>
                <w:rFonts w:ascii="Times New Roman" w:eastAsia="Times New Roman" w:hAnsi="Times New Roman" w:cs="Times New Roman"/>
                <w:color w:val="000000" w:themeColor="text1"/>
                <w:sz w:val="28"/>
                <w:szCs w:val="28"/>
                <w:lang w:eastAsia="ru-RU"/>
              </w:rPr>
              <w:t>сапоги ниже колена</w:t>
            </w:r>
            <w:r w:rsidR="00D2087E">
              <w:rPr>
                <w:rFonts w:ascii="Times New Roman" w:eastAsia="Times New Roman" w:hAnsi="Times New Roman" w:cs="Times New Roman"/>
                <w:color w:val="000000" w:themeColor="text1"/>
                <w:sz w:val="28"/>
                <w:szCs w:val="28"/>
                <w:lang w:eastAsia="ru-RU"/>
              </w:rPr>
              <w:t>.</w:t>
            </w:r>
          </w:p>
          <w:p w:rsidR="00D83530" w:rsidRPr="00367E88" w:rsidRDefault="00D83530" w:rsidP="0045647D">
            <w:pPr>
              <w:rPr>
                <w:rFonts w:ascii="Times New Roman" w:eastAsia="Times New Roman" w:hAnsi="Times New Roman" w:cs="Times New Roman"/>
                <w:color w:val="000000" w:themeColor="text1"/>
                <w:sz w:val="28"/>
                <w:szCs w:val="28"/>
                <w:lang w:eastAsia="ru-RU"/>
              </w:rPr>
            </w:pPr>
            <w:r w:rsidRPr="00367E88">
              <w:rPr>
                <w:rFonts w:ascii="Times New Roman" w:eastAsia="Times New Roman" w:hAnsi="Times New Roman" w:cs="Times New Roman"/>
                <w:color w:val="000000" w:themeColor="text1"/>
                <w:sz w:val="28"/>
                <w:szCs w:val="28"/>
                <w:lang w:eastAsia="ru-RU"/>
              </w:rPr>
              <w:t>Женская:</w:t>
            </w:r>
            <w:r w:rsidR="00D2087E">
              <w:rPr>
                <w:rFonts w:ascii="Times New Roman" w:eastAsia="Times New Roman" w:hAnsi="Times New Roman" w:cs="Times New Roman"/>
                <w:color w:val="000000" w:themeColor="text1"/>
                <w:sz w:val="28"/>
                <w:szCs w:val="28"/>
                <w:lang w:eastAsia="ru-RU"/>
              </w:rPr>
              <w:t xml:space="preserve"> рубаха,</w:t>
            </w:r>
            <w:r w:rsidR="00537092" w:rsidRPr="00367E88">
              <w:rPr>
                <w:rFonts w:ascii="Times New Roman" w:eastAsia="Times New Roman" w:hAnsi="Times New Roman" w:cs="Times New Roman"/>
                <w:color w:val="000000" w:themeColor="text1"/>
                <w:sz w:val="28"/>
                <w:szCs w:val="28"/>
                <w:lang w:eastAsia="ru-RU"/>
              </w:rPr>
              <w:t xml:space="preserve"> </w:t>
            </w:r>
          </w:p>
          <w:p w:rsidR="00D2087E" w:rsidRPr="00367E88" w:rsidRDefault="00912B6F" w:rsidP="00D2087E">
            <w:pPr>
              <w:rPr>
                <w:rFonts w:ascii="Times New Roman" w:eastAsia="Times New Roman" w:hAnsi="Times New Roman" w:cs="Times New Roman"/>
                <w:color w:val="FF0000"/>
                <w:sz w:val="28"/>
                <w:szCs w:val="28"/>
                <w:lang w:eastAsia="ru-RU"/>
              </w:rPr>
            </w:pPr>
            <w:r w:rsidRPr="00367E88">
              <w:rPr>
                <w:rFonts w:ascii="Times New Roman" w:eastAsia="Times New Roman" w:hAnsi="Times New Roman" w:cs="Times New Roman"/>
                <w:color w:val="000000" w:themeColor="text1"/>
                <w:sz w:val="28"/>
                <w:szCs w:val="28"/>
                <w:lang w:eastAsia="ru-RU"/>
              </w:rPr>
              <w:t>сарафан-шушун, летник, душегрея, шуба, муфта, к</w:t>
            </w:r>
            <w:r w:rsidR="00D2087E">
              <w:rPr>
                <w:rFonts w:ascii="Times New Roman" w:eastAsia="Times New Roman" w:hAnsi="Times New Roman" w:cs="Times New Roman"/>
                <w:color w:val="000000" w:themeColor="text1"/>
                <w:sz w:val="28"/>
                <w:szCs w:val="28"/>
                <w:lang w:eastAsia="ru-RU"/>
              </w:rPr>
              <w:t xml:space="preserve">ика, платок, кокошник, повойник, </w:t>
            </w:r>
            <w:r w:rsidR="00D2087E" w:rsidRPr="00367E88">
              <w:rPr>
                <w:rFonts w:ascii="Times New Roman" w:eastAsia="Times New Roman" w:hAnsi="Times New Roman" w:cs="Times New Roman"/>
                <w:color w:val="000000" w:themeColor="text1"/>
                <w:sz w:val="28"/>
                <w:szCs w:val="28"/>
                <w:lang w:eastAsia="ru-RU"/>
              </w:rPr>
              <w:t>сапоги ниже колена</w:t>
            </w:r>
            <w:r w:rsidR="00D2087E">
              <w:rPr>
                <w:rFonts w:ascii="Times New Roman" w:eastAsia="Times New Roman" w:hAnsi="Times New Roman" w:cs="Times New Roman"/>
                <w:color w:val="000000" w:themeColor="text1"/>
                <w:sz w:val="28"/>
                <w:szCs w:val="28"/>
                <w:lang w:eastAsia="ru-RU"/>
              </w:rPr>
              <w:t>.</w:t>
            </w:r>
          </w:p>
          <w:p w:rsidR="00A60914" w:rsidRPr="00367E88" w:rsidRDefault="00A60914" w:rsidP="0045647D">
            <w:pPr>
              <w:rPr>
                <w:rFonts w:ascii="Times New Roman" w:hAnsi="Times New Roman" w:cs="Times New Roman"/>
                <w:sz w:val="28"/>
                <w:szCs w:val="28"/>
              </w:rPr>
            </w:pPr>
          </w:p>
        </w:tc>
        <w:tc>
          <w:tcPr>
            <w:tcW w:w="3191" w:type="dxa"/>
          </w:tcPr>
          <w:p w:rsidR="00D83530" w:rsidRPr="00367E88" w:rsidRDefault="00D83530" w:rsidP="0045647D">
            <w:pPr>
              <w:pStyle w:val="a5"/>
              <w:shd w:val="clear" w:color="auto" w:fill="FFFFFF"/>
              <w:spacing w:before="0" w:beforeAutospacing="0" w:after="0" w:afterAutospacing="0"/>
              <w:rPr>
                <w:color w:val="000000" w:themeColor="text1"/>
                <w:sz w:val="28"/>
                <w:szCs w:val="28"/>
              </w:rPr>
            </w:pPr>
            <w:r w:rsidRPr="00367E88">
              <w:rPr>
                <w:color w:val="000000" w:themeColor="text1"/>
                <w:sz w:val="28"/>
                <w:szCs w:val="28"/>
              </w:rPr>
              <w:t>Мужская:</w:t>
            </w:r>
            <w:r w:rsidR="00D2087E">
              <w:rPr>
                <w:color w:val="000000" w:themeColor="text1"/>
                <w:sz w:val="28"/>
                <w:szCs w:val="28"/>
              </w:rPr>
              <w:t xml:space="preserve"> белый парик, шляпа – треуголка,</w:t>
            </w:r>
          </w:p>
          <w:p w:rsidR="00D83530" w:rsidRPr="00367E88" w:rsidRDefault="00D83530" w:rsidP="0045647D">
            <w:pPr>
              <w:pStyle w:val="a5"/>
              <w:shd w:val="clear" w:color="auto" w:fill="FFFFFF"/>
              <w:spacing w:before="0" w:beforeAutospacing="0" w:after="0" w:afterAutospacing="0"/>
              <w:rPr>
                <w:sz w:val="28"/>
                <w:szCs w:val="28"/>
              </w:rPr>
            </w:pPr>
            <w:r w:rsidRPr="00367E88">
              <w:rPr>
                <w:color w:val="000000" w:themeColor="text1"/>
                <w:sz w:val="28"/>
                <w:szCs w:val="28"/>
              </w:rPr>
              <w:t>к</w:t>
            </w:r>
            <w:r w:rsidR="00912B6F" w:rsidRPr="00367E88">
              <w:rPr>
                <w:color w:val="000000" w:themeColor="text1"/>
                <w:sz w:val="28"/>
                <w:szCs w:val="28"/>
              </w:rPr>
              <w:t xml:space="preserve">ороткий прилегающий кафтан и </w:t>
            </w:r>
            <w:r w:rsidR="00D2087E">
              <w:rPr>
                <w:color w:val="000000" w:themeColor="text1"/>
                <w:sz w:val="28"/>
                <w:szCs w:val="28"/>
              </w:rPr>
              <w:t xml:space="preserve">камзол, кюлоты, длинные чулки, </w:t>
            </w:r>
            <w:r w:rsidR="00912B6F" w:rsidRPr="00367E88">
              <w:rPr>
                <w:color w:val="000000" w:themeColor="text1"/>
                <w:sz w:val="28"/>
                <w:szCs w:val="28"/>
              </w:rPr>
              <w:t>б</w:t>
            </w:r>
            <w:r w:rsidR="00D2087E">
              <w:rPr>
                <w:color w:val="000000" w:themeColor="text1"/>
                <w:sz w:val="28"/>
                <w:szCs w:val="28"/>
              </w:rPr>
              <w:t xml:space="preserve">ашмаки с пряжками, </w:t>
            </w:r>
            <w:r w:rsidR="00912B6F" w:rsidRPr="00367E88">
              <w:rPr>
                <w:sz w:val="28"/>
                <w:szCs w:val="28"/>
              </w:rPr>
              <w:t>сапоги-ботфорты</w:t>
            </w:r>
            <w:r w:rsidRPr="00367E88">
              <w:rPr>
                <w:sz w:val="28"/>
                <w:szCs w:val="28"/>
              </w:rPr>
              <w:t>.</w:t>
            </w:r>
          </w:p>
          <w:p w:rsidR="00912B6F" w:rsidRPr="00D2087E" w:rsidRDefault="00D83530" w:rsidP="0045647D">
            <w:pPr>
              <w:pStyle w:val="a5"/>
              <w:shd w:val="clear" w:color="auto" w:fill="FFFFFF"/>
              <w:spacing w:before="0" w:beforeAutospacing="0" w:after="0" w:afterAutospacing="0"/>
              <w:rPr>
                <w:sz w:val="28"/>
                <w:szCs w:val="28"/>
              </w:rPr>
            </w:pPr>
            <w:r w:rsidRPr="00367E88">
              <w:rPr>
                <w:sz w:val="28"/>
                <w:szCs w:val="28"/>
              </w:rPr>
              <w:t>Женская:</w:t>
            </w:r>
            <w:r w:rsidR="001246B5">
              <w:rPr>
                <w:color w:val="000000" w:themeColor="text1"/>
                <w:sz w:val="28"/>
                <w:szCs w:val="28"/>
              </w:rPr>
              <w:t xml:space="preserve"> белый парик,</w:t>
            </w:r>
            <w:r w:rsidR="00D2087E">
              <w:rPr>
                <w:color w:val="000000" w:themeColor="text1"/>
                <w:sz w:val="28"/>
                <w:szCs w:val="28"/>
              </w:rPr>
              <w:t xml:space="preserve"> </w:t>
            </w:r>
            <w:r w:rsidR="00912B6F" w:rsidRPr="00367E88">
              <w:rPr>
                <w:color w:val="000000" w:themeColor="text1"/>
                <w:sz w:val="28"/>
                <w:szCs w:val="28"/>
              </w:rPr>
              <w:t>широкая каркасная юбка, корсаж с глубоким декольте, туфли на высоких каблуках.</w:t>
            </w:r>
            <w:bookmarkStart w:id="10" w:name="_GoBack"/>
            <w:bookmarkEnd w:id="10"/>
          </w:p>
          <w:p w:rsidR="00A60914" w:rsidRPr="00367E88" w:rsidRDefault="00A60914" w:rsidP="0045647D">
            <w:pPr>
              <w:rPr>
                <w:rFonts w:ascii="Times New Roman" w:hAnsi="Times New Roman" w:cs="Times New Roman"/>
                <w:sz w:val="28"/>
                <w:szCs w:val="28"/>
              </w:rPr>
            </w:pPr>
          </w:p>
        </w:tc>
      </w:tr>
    </w:tbl>
    <w:p w:rsidR="0039331B" w:rsidRPr="00367E88" w:rsidRDefault="0039331B" w:rsidP="0045647D">
      <w:pPr>
        <w:ind w:firstLine="709"/>
        <w:rPr>
          <w:rFonts w:ascii="Times New Roman" w:hAnsi="Times New Roman" w:cs="Times New Roman"/>
          <w:sz w:val="28"/>
          <w:szCs w:val="28"/>
        </w:rPr>
      </w:pPr>
    </w:p>
    <w:p w:rsidR="00A60914" w:rsidRPr="0045647D" w:rsidRDefault="00912B6F" w:rsidP="0045647D">
      <w:pPr>
        <w:pStyle w:val="1"/>
        <w:ind w:firstLine="709"/>
        <w:rPr>
          <w:rFonts w:ascii="Times New Roman" w:hAnsi="Times New Roman" w:cs="Times New Roman"/>
          <w:color w:val="auto"/>
        </w:rPr>
      </w:pPr>
      <w:bookmarkStart w:id="11" w:name="_Toc97272083"/>
      <w:r w:rsidRPr="0045647D">
        <w:rPr>
          <w:rFonts w:ascii="Times New Roman" w:hAnsi="Times New Roman" w:cs="Times New Roman"/>
          <w:color w:val="auto"/>
        </w:rPr>
        <w:t>Заключение</w:t>
      </w:r>
      <w:bookmarkEnd w:id="11"/>
    </w:p>
    <w:p w:rsidR="00661E79" w:rsidRPr="00367E88" w:rsidRDefault="00600ACE" w:rsidP="0045647D">
      <w:pPr>
        <w:ind w:firstLine="709"/>
        <w:rPr>
          <w:rFonts w:ascii="Times New Roman" w:hAnsi="Times New Roman" w:cs="Times New Roman"/>
          <w:sz w:val="28"/>
          <w:szCs w:val="28"/>
        </w:rPr>
      </w:pPr>
      <w:r w:rsidRPr="00367E88">
        <w:rPr>
          <w:rFonts w:ascii="Times New Roman" w:hAnsi="Times New Roman" w:cs="Times New Roman"/>
          <w:sz w:val="28"/>
          <w:szCs w:val="28"/>
        </w:rPr>
        <w:t>Мне понравилось работать над данной темой проекта потому, что</w:t>
      </w:r>
      <w:r w:rsidR="00A60914" w:rsidRPr="00367E88">
        <w:rPr>
          <w:rFonts w:ascii="Times New Roman" w:hAnsi="Times New Roman" w:cs="Times New Roman"/>
          <w:sz w:val="28"/>
          <w:szCs w:val="28"/>
        </w:rPr>
        <w:t xml:space="preserve"> было интересно узнать о </w:t>
      </w:r>
      <w:r w:rsidR="00990AEC" w:rsidRPr="00367E88">
        <w:rPr>
          <w:rFonts w:ascii="Times New Roman" w:hAnsi="Times New Roman" w:cs="Times New Roman"/>
          <w:sz w:val="28"/>
          <w:szCs w:val="28"/>
        </w:rPr>
        <w:t xml:space="preserve">развитие </w:t>
      </w:r>
      <w:r w:rsidR="0092267A">
        <w:rPr>
          <w:rFonts w:ascii="Times New Roman" w:hAnsi="Times New Roman" w:cs="Times New Roman"/>
          <w:sz w:val="28"/>
          <w:szCs w:val="28"/>
        </w:rPr>
        <w:t>российской моды</w:t>
      </w:r>
      <w:r w:rsidRPr="00367E88">
        <w:rPr>
          <w:rFonts w:ascii="Times New Roman" w:hAnsi="Times New Roman" w:cs="Times New Roman"/>
          <w:sz w:val="28"/>
          <w:szCs w:val="28"/>
        </w:rPr>
        <w:t xml:space="preserve"> в период 17-</w:t>
      </w:r>
      <w:r w:rsidR="00661E79" w:rsidRPr="00367E88">
        <w:rPr>
          <w:rFonts w:ascii="Times New Roman" w:hAnsi="Times New Roman" w:cs="Times New Roman"/>
          <w:sz w:val="28"/>
          <w:szCs w:val="28"/>
        </w:rPr>
        <w:t>18 веков</w:t>
      </w:r>
      <w:r w:rsidR="0092267A">
        <w:rPr>
          <w:rFonts w:ascii="Times New Roman" w:hAnsi="Times New Roman" w:cs="Times New Roman"/>
          <w:sz w:val="28"/>
          <w:szCs w:val="28"/>
        </w:rPr>
        <w:t xml:space="preserve">. </w:t>
      </w:r>
      <w:r w:rsidR="00990AEC" w:rsidRPr="00367E88">
        <w:rPr>
          <w:rFonts w:ascii="Times New Roman" w:hAnsi="Times New Roman" w:cs="Times New Roman"/>
          <w:sz w:val="28"/>
          <w:szCs w:val="28"/>
        </w:rPr>
        <w:t xml:space="preserve">В результате работы я </w:t>
      </w:r>
      <w:r w:rsidR="0092267A">
        <w:rPr>
          <w:rFonts w:ascii="Times New Roman" w:hAnsi="Times New Roman" w:cs="Times New Roman"/>
          <w:sz w:val="28"/>
          <w:szCs w:val="28"/>
        </w:rPr>
        <w:t>узнала, как Петр 1 переодел высшие слои населения России</w:t>
      </w:r>
      <w:r w:rsidR="009106CB">
        <w:rPr>
          <w:rFonts w:ascii="Times New Roman" w:hAnsi="Times New Roman" w:cs="Times New Roman"/>
          <w:sz w:val="28"/>
          <w:szCs w:val="28"/>
        </w:rPr>
        <w:t xml:space="preserve"> в европейское платье, и </w:t>
      </w:r>
      <w:r w:rsidR="00990AEC" w:rsidRPr="00367E88">
        <w:rPr>
          <w:rFonts w:ascii="Times New Roman" w:hAnsi="Times New Roman" w:cs="Times New Roman"/>
          <w:sz w:val="28"/>
          <w:szCs w:val="28"/>
        </w:rPr>
        <w:t xml:space="preserve">изучила трансформацию модных тенденций в одежде и украшениях </w:t>
      </w:r>
      <w:r w:rsidR="006D6EC2">
        <w:rPr>
          <w:rFonts w:ascii="Times New Roman" w:hAnsi="Times New Roman" w:cs="Times New Roman"/>
          <w:sz w:val="28"/>
          <w:szCs w:val="28"/>
        </w:rPr>
        <w:t>высших слоев общества. А так</w:t>
      </w:r>
      <w:r w:rsidR="00990AEC" w:rsidRPr="00367E88">
        <w:rPr>
          <w:rFonts w:ascii="Times New Roman" w:hAnsi="Times New Roman" w:cs="Times New Roman"/>
          <w:sz w:val="28"/>
          <w:szCs w:val="28"/>
        </w:rPr>
        <w:t>же выяснила, что первым законодателем моды являлся сам царь Петр 1</w:t>
      </w:r>
      <w:r w:rsidR="00661E79" w:rsidRPr="00367E88">
        <w:rPr>
          <w:rFonts w:ascii="Times New Roman" w:hAnsi="Times New Roman" w:cs="Times New Roman"/>
          <w:sz w:val="28"/>
          <w:szCs w:val="28"/>
        </w:rPr>
        <w:t>.</w:t>
      </w:r>
    </w:p>
    <w:p w:rsidR="00A60914" w:rsidRPr="00367E88" w:rsidRDefault="00A60914" w:rsidP="0045647D">
      <w:pPr>
        <w:ind w:firstLine="709"/>
        <w:rPr>
          <w:rFonts w:ascii="Times New Roman" w:hAnsi="Times New Roman" w:cs="Times New Roman"/>
          <w:sz w:val="28"/>
          <w:szCs w:val="28"/>
        </w:rPr>
      </w:pPr>
      <w:r w:rsidRPr="00367E88">
        <w:rPr>
          <w:rFonts w:ascii="Times New Roman" w:hAnsi="Times New Roman" w:cs="Times New Roman"/>
          <w:sz w:val="28"/>
          <w:szCs w:val="28"/>
        </w:rPr>
        <w:t xml:space="preserve">Я думаю, что мой проект </w:t>
      </w:r>
      <w:r w:rsidR="00661E79" w:rsidRPr="00367E88">
        <w:rPr>
          <w:rFonts w:ascii="Times New Roman" w:hAnsi="Times New Roman" w:cs="Times New Roman"/>
          <w:sz w:val="28"/>
          <w:szCs w:val="28"/>
        </w:rPr>
        <w:t xml:space="preserve">несет информационное значение и </w:t>
      </w:r>
      <w:r w:rsidRPr="00367E88">
        <w:rPr>
          <w:rFonts w:ascii="Times New Roman" w:hAnsi="Times New Roman" w:cs="Times New Roman"/>
          <w:sz w:val="28"/>
          <w:szCs w:val="28"/>
        </w:rPr>
        <w:t>може</w:t>
      </w:r>
      <w:r w:rsidR="00661E79" w:rsidRPr="00367E88">
        <w:rPr>
          <w:rFonts w:ascii="Times New Roman" w:hAnsi="Times New Roman" w:cs="Times New Roman"/>
          <w:sz w:val="28"/>
          <w:szCs w:val="28"/>
        </w:rPr>
        <w:t>т пригодит</w:t>
      </w:r>
      <w:r w:rsidR="00CA1E32">
        <w:rPr>
          <w:rFonts w:ascii="Times New Roman" w:hAnsi="Times New Roman" w:cs="Times New Roman"/>
          <w:sz w:val="28"/>
          <w:szCs w:val="28"/>
        </w:rPr>
        <w:t>ь</w:t>
      </w:r>
      <w:r w:rsidR="00661E79" w:rsidRPr="00367E88">
        <w:rPr>
          <w:rFonts w:ascii="Times New Roman" w:hAnsi="Times New Roman" w:cs="Times New Roman"/>
          <w:sz w:val="28"/>
          <w:szCs w:val="28"/>
        </w:rPr>
        <w:t>ся на уроках: истории, технологии, изобразительного искусства.</w:t>
      </w:r>
    </w:p>
    <w:p w:rsidR="00BC4833" w:rsidRDefault="00661E79" w:rsidP="0045647D">
      <w:pPr>
        <w:ind w:firstLine="709"/>
        <w:rPr>
          <w:rFonts w:ascii="Times New Roman" w:hAnsi="Times New Roman" w:cs="Times New Roman"/>
          <w:b/>
          <w:bCs/>
          <w:color w:val="333333"/>
          <w:sz w:val="28"/>
          <w:szCs w:val="28"/>
          <w:shd w:val="clear" w:color="auto" w:fill="FBFBFB"/>
        </w:rPr>
      </w:pPr>
      <w:r w:rsidRPr="00367E88">
        <w:rPr>
          <w:rFonts w:ascii="Times New Roman" w:hAnsi="Times New Roman" w:cs="Times New Roman"/>
          <w:sz w:val="28"/>
          <w:szCs w:val="28"/>
        </w:rPr>
        <w:t>Во время работы над созданием макетов одежды я поняла, что мне нравится заниматься этим видом творчества, и в дальнейшем</w:t>
      </w:r>
      <w:r w:rsidR="007D4948" w:rsidRPr="00367E88">
        <w:rPr>
          <w:rFonts w:ascii="Times New Roman" w:hAnsi="Times New Roman" w:cs="Times New Roman"/>
          <w:sz w:val="28"/>
          <w:szCs w:val="28"/>
        </w:rPr>
        <w:t xml:space="preserve"> по окончании 9 класса я предполагаю поступить учиться на модельера-конструктора одежды в </w:t>
      </w:r>
      <w:hyperlink r:id="rId8" w:history="1">
        <w:r w:rsidR="007D4948" w:rsidRPr="00367E88">
          <w:rPr>
            <w:rFonts w:ascii="Times New Roman" w:hAnsi="Times New Roman" w:cs="Times New Roman"/>
            <w:b/>
            <w:bCs/>
            <w:color w:val="333333"/>
            <w:sz w:val="28"/>
            <w:szCs w:val="28"/>
            <w:shd w:val="clear" w:color="auto" w:fill="FBFBFB"/>
          </w:rPr>
          <w:t>Иркутский технологический колледж</w:t>
        </w:r>
      </w:hyperlink>
      <w:r w:rsidR="009106CB">
        <w:rPr>
          <w:rFonts w:ascii="Times New Roman" w:hAnsi="Times New Roman" w:cs="Times New Roman"/>
          <w:b/>
          <w:bCs/>
          <w:color w:val="333333"/>
          <w:sz w:val="28"/>
          <w:szCs w:val="28"/>
          <w:shd w:val="clear" w:color="auto" w:fill="FBFBFB"/>
        </w:rPr>
        <w:t>.</w:t>
      </w:r>
    </w:p>
    <w:p w:rsidR="00A60914" w:rsidRPr="00BC4833" w:rsidRDefault="00A60914" w:rsidP="0045647D">
      <w:pPr>
        <w:ind w:firstLine="709"/>
        <w:rPr>
          <w:rFonts w:ascii="Times New Roman" w:hAnsi="Times New Roman" w:cs="Times New Roman"/>
          <w:sz w:val="28"/>
          <w:szCs w:val="28"/>
        </w:rPr>
      </w:pPr>
    </w:p>
    <w:p w:rsidR="00A60914" w:rsidRPr="00BC4833" w:rsidRDefault="00367E88" w:rsidP="00367E88">
      <w:pPr>
        <w:pStyle w:val="1"/>
        <w:rPr>
          <w:rFonts w:ascii="Times New Roman" w:hAnsi="Times New Roman" w:cs="Times New Roman"/>
          <w:color w:val="auto"/>
        </w:rPr>
      </w:pPr>
      <w:bookmarkStart w:id="12" w:name="_Toc97272084"/>
      <w:r w:rsidRPr="00BC4833">
        <w:rPr>
          <w:rFonts w:ascii="Times New Roman" w:hAnsi="Times New Roman" w:cs="Times New Roman"/>
          <w:color w:val="auto"/>
        </w:rPr>
        <w:lastRenderedPageBreak/>
        <w:t>Список литературы</w:t>
      </w:r>
      <w:bookmarkEnd w:id="12"/>
    </w:p>
    <w:p w:rsidR="00367E88" w:rsidRPr="00367E88" w:rsidRDefault="00157AE5" w:rsidP="00367E88">
      <w:pPr>
        <w:pStyle w:val="a3"/>
        <w:numPr>
          <w:ilvl w:val="0"/>
          <w:numId w:val="2"/>
        </w:numPr>
        <w:rPr>
          <w:rFonts w:ascii="Times New Roman" w:hAnsi="Times New Roman" w:cs="Times New Roman"/>
          <w:sz w:val="28"/>
          <w:szCs w:val="28"/>
        </w:rPr>
      </w:pPr>
      <w:hyperlink r:id="rId9" w:history="1">
        <w:r w:rsidR="00367E88" w:rsidRPr="00367E88">
          <w:rPr>
            <w:rStyle w:val="a4"/>
            <w:rFonts w:ascii="Times New Roman" w:hAnsi="Times New Roman" w:cs="Times New Roman"/>
            <w:sz w:val="28"/>
            <w:szCs w:val="28"/>
          </w:rPr>
          <w:t>https://cyberlesson.ru/odezhda-vo-vremena-petra-1/</w:t>
        </w:r>
      </w:hyperlink>
    </w:p>
    <w:p w:rsidR="00367E88" w:rsidRPr="00367E88" w:rsidRDefault="00157AE5" w:rsidP="00367E88">
      <w:pPr>
        <w:pStyle w:val="a3"/>
        <w:numPr>
          <w:ilvl w:val="0"/>
          <w:numId w:val="2"/>
        </w:numPr>
        <w:rPr>
          <w:rFonts w:ascii="Times New Roman" w:hAnsi="Times New Roman" w:cs="Times New Roman"/>
          <w:sz w:val="28"/>
          <w:szCs w:val="28"/>
        </w:rPr>
      </w:pPr>
      <w:hyperlink r:id="rId10" w:history="1">
        <w:r w:rsidR="00367E88" w:rsidRPr="00367E88">
          <w:rPr>
            <w:rStyle w:val="a4"/>
            <w:rFonts w:ascii="Times New Roman" w:hAnsi="Times New Roman" w:cs="Times New Roman"/>
            <w:sz w:val="28"/>
            <w:szCs w:val="28"/>
          </w:rPr>
          <w:t>https://zen.yandex.ru/media/unesennie/kak-vygliadeli-russkie-jensciny-do-petra-i-zachem-on-unichtojil-russkie-tradicii-60ab3aa1faaaad2dd80e78ff</w:t>
        </w:r>
      </w:hyperlink>
    </w:p>
    <w:p w:rsidR="00367E88" w:rsidRPr="00367E88" w:rsidRDefault="00157AE5" w:rsidP="00367E88">
      <w:pPr>
        <w:pStyle w:val="a3"/>
        <w:numPr>
          <w:ilvl w:val="0"/>
          <w:numId w:val="2"/>
        </w:numPr>
        <w:rPr>
          <w:rFonts w:ascii="Times New Roman" w:hAnsi="Times New Roman" w:cs="Times New Roman"/>
          <w:sz w:val="28"/>
          <w:szCs w:val="28"/>
        </w:rPr>
      </w:pPr>
      <w:hyperlink r:id="rId11" w:history="1">
        <w:r w:rsidR="00367E88" w:rsidRPr="00367E88">
          <w:rPr>
            <w:rStyle w:val="a4"/>
            <w:rFonts w:ascii="Times New Roman" w:hAnsi="Times New Roman" w:cs="Times New Roman"/>
            <w:sz w:val="28"/>
            <w:szCs w:val="28"/>
            <w:lang w:val="en-US"/>
          </w:rPr>
          <w:t>https</w:t>
        </w:r>
        <w:r w:rsidR="00367E88" w:rsidRPr="00367E88">
          <w:rPr>
            <w:rStyle w:val="a4"/>
            <w:rFonts w:ascii="Times New Roman" w:hAnsi="Times New Roman" w:cs="Times New Roman"/>
            <w:sz w:val="28"/>
            <w:szCs w:val="28"/>
          </w:rPr>
          <w:t>://</w:t>
        </w:r>
        <w:r w:rsidR="00367E88" w:rsidRPr="00367E88">
          <w:rPr>
            <w:rStyle w:val="a4"/>
            <w:rFonts w:ascii="Times New Roman" w:hAnsi="Times New Roman" w:cs="Times New Roman"/>
            <w:sz w:val="28"/>
            <w:szCs w:val="28"/>
            <w:lang w:val="en-US"/>
          </w:rPr>
          <w:t>cyberlesson</w:t>
        </w:r>
        <w:r w:rsidR="00367E88" w:rsidRPr="00367E88">
          <w:rPr>
            <w:rStyle w:val="a4"/>
            <w:rFonts w:ascii="Times New Roman" w:hAnsi="Times New Roman" w:cs="Times New Roman"/>
            <w:sz w:val="28"/>
            <w:szCs w:val="28"/>
          </w:rPr>
          <w:t>.</w:t>
        </w:r>
        <w:r w:rsidR="00367E88" w:rsidRPr="00367E88">
          <w:rPr>
            <w:rStyle w:val="a4"/>
            <w:rFonts w:ascii="Times New Roman" w:hAnsi="Times New Roman" w:cs="Times New Roman"/>
            <w:sz w:val="28"/>
            <w:szCs w:val="28"/>
            <w:lang w:val="en-US"/>
          </w:rPr>
          <w:t>ru</w:t>
        </w:r>
        <w:r w:rsidR="00367E88" w:rsidRPr="00367E88">
          <w:rPr>
            <w:rStyle w:val="a4"/>
            <w:rFonts w:ascii="Times New Roman" w:hAnsi="Times New Roman" w:cs="Times New Roman"/>
            <w:sz w:val="28"/>
            <w:szCs w:val="28"/>
          </w:rPr>
          <w:t>/</w:t>
        </w:r>
        <w:r w:rsidR="00367E88" w:rsidRPr="00367E88">
          <w:rPr>
            <w:rStyle w:val="a4"/>
            <w:rFonts w:ascii="Times New Roman" w:hAnsi="Times New Roman" w:cs="Times New Roman"/>
            <w:sz w:val="28"/>
            <w:szCs w:val="28"/>
            <w:lang w:val="en-US"/>
          </w:rPr>
          <w:t>odezhda</w:t>
        </w:r>
        <w:r w:rsidR="00367E88" w:rsidRPr="00367E88">
          <w:rPr>
            <w:rStyle w:val="a4"/>
            <w:rFonts w:ascii="Times New Roman" w:hAnsi="Times New Roman" w:cs="Times New Roman"/>
            <w:sz w:val="28"/>
            <w:szCs w:val="28"/>
          </w:rPr>
          <w:t>-</w:t>
        </w:r>
        <w:r w:rsidR="00367E88" w:rsidRPr="00367E88">
          <w:rPr>
            <w:rStyle w:val="a4"/>
            <w:rFonts w:ascii="Times New Roman" w:hAnsi="Times New Roman" w:cs="Times New Roman"/>
            <w:sz w:val="28"/>
            <w:szCs w:val="28"/>
            <w:lang w:val="en-US"/>
          </w:rPr>
          <w:t>vo</w:t>
        </w:r>
        <w:r w:rsidR="00367E88" w:rsidRPr="00367E88">
          <w:rPr>
            <w:rStyle w:val="a4"/>
            <w:rFonts w:ascii="Times New Roman" w:hAnsi="Times New Roman" w:cs="Times New Roman"/>
            <w:sz w:val="28"/>
            <w:szCs w:val="28"/>
          </w:rPr>
          <w:t>-</w:t>
        </w:r>
        <w:r w:rsidR="00367E88" w:rsidRPr="00367E88">
          <w:rPr>
            <w:rStyle w:val="a4"/>
            <w:rFonts w:ascii="Times New Roman" w:hAnsi="Times New Roman" w:cs="Times New Roman"/>
            <w:sz w:val="28"/>
            <w:szCs w:val="28"/>
            <w:lang w:val="en-US"/>
          </w:rPr>
          <w:t>vremena</w:t>
        </w:r>
        <w:r w:rsidR="00367E88" w:rsidRPr="00367E88">
          <w:rPr>
            <w:rStyle w:val="a4"/>
            <w:rFonts w:ascii="Times New Roman" w:hAnsi="Times New Roman" w:cs="Times New Roman"/>
            <w:sz w:val="28"/>
            <w:szCs w:val="28"/>
          </w:rPr>
          <w:t>-</w:t>
        </w:r>
        <w:r w:rsidR="00367E88" w:rsidRPr="00367E88">
          <w:rPr>
            <w:rStyle w:val="a4"/>
            <w:rFonts w:ascii="Times New Roman" w:hAnsi="Times New Roman" w:cs="Times New Roman"/>
            <w:sz w:val="28"/>
            <w:szCs w:val="28"/>
            <w:lang w:val="en-US"/>
          </w:rPr>
          <w:t>petra</w:t>
        </w:r>
        <w:r w:rsidR="00367E88" w:rsidRPr="00367E88">
          <w:rPr>
            <w:rStyle w:val="a4"/>
            <w:rFonts w:ascii="Times New Roman" w:hAnsi="Times New Roman" w:cs="Times New Roman"/>
            <w:sz w:val="28"/>
            <w:szCs w:val="28"/>
          </w:rPr>
          <w:t>-1/</w:t>
        </w:r>
      </w:hyperlink>
    </w:p>
    <w:p w:rsidR="003321DD" w:rsidRPr="00BC4833" w:rsidRDefault="00157AE5" w:rsidP="00BC4833">
      <w:pPr>
        <w:jc w:val="center"/>
        <w:rPr>
          <w:rFonts w:ascii="Times New Roman" w:hAnsi="Times New Roman" w:cs="Times New Roman"/>
          <w:sz w:val="28"/>
          <w:szCs w:val="28"/>
        </w:rPr>
      </w:pPr>
      <w:hyperlink r:id="rId12" w:history="1">
        <w:r w:rsidR="00367E88" w:rsidRPr="00367E88">
          <w:rPr>
            <w:rStyle w:val="a4"/>
            <w:rFonts w:ascii="Times New Roman" w:hAnsi="Times New Roman" w:cs="Times New Roman"/>
            <w:sz w:val="28"/>
            <w:szCs w:val="28"/>
          </w:rPr>
          <w:t>https://ria.ru/20130314/926340592.html</w:t>
        </w:r>
      </w:hyperlink>
    </w:p>
    <w:sectPr w:rsidR="003321DD" w:rsidRPr="00BC4833" w:rsidSect="00BC4833">
      <w:footerReference w:type="default" r:id="rId13"/>
      <w:pgSz w:w="11906" w:h="16838"/>
      <w:pgMar w:top="1134" w:right="850" w:bottom="1134" w:left="1701"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7AE5" w:rsidRDefault="00157AE5" w:rsidP="00BC4833">
      <w:r>
        <w:separator/>
      </w:r>
    </w:p>
  </w:endnote>
  <w:endnote w:type="continuationSeparator" w:id="0">
    <w:p w:rsidR="00157AE5" w:rsidRDefault="00157AE5" w:rsidP="00BC48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01585649"/>
      <w:docPartObj>
        <w:docPartGallery w:val="Page Numbers (Bottom of Page)"/>
        <w:docPartUnique/>
      </w:docPartObj>
    </w:sdtPr>
    <w:sdtEndPr/>
    <w:sdtContent>
      <w:p w:rsidR="00BC4833" w:rsidRDefault="00BC4833">
        <w:pPr>
          <w:pStyle w:val="ad"/>
          <w:jc w:val="right"/>
        </w:pPr>
        <w:r>
          <w:fldChar w:fldCharType="begin"/>
        </w:r>
        <w:r>
          <w:instrText>PAGE   \* MERGEFORMAT</w:instrText>
        </w:r>
        <w:r>
          <w:fldChar w:fldCharType="separate"/>
        </w:r>
        <w:r w:rsidR="001246B5">
          <w:rPr>
            <w:noProof/>
          </w:rPr>
          <w:t>6</w:t>
        </w:r>
        <w:r>
          <w:fldChar w:fldCharType="end"/>
        </w:r>
      </w:p>
    </w:sdtContent>
  </w:sdt>
  <w:p w:rsidR="00BC4833" w:rsidRDefault="00BC4833">
    <w:pPr>
      <w:pStyle w:val="ad"/>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7AE5" w:rsidRDefault="00157AE5" w:rsidP="00BC4833">
      <w:r>
        <w:separator/>
      </w:r>
    </w:p>
  </w:footnote>
  <w:footnote w:type="continuationSeparator" w:id="0">
    <w:p w:rsidR="00157AE5" w:rsidRDefault="00157AE5" w:rsidP="00BC483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C3425"/>
    <w:multiLevelType w:val="hybridMultilevel"/>
    <w:tmpl w:val="03BC9778"/>
    <w:lvl w:ilvl="0" w:tplc="2976E53A">
      <w:start w:val="1"/>
      <w:numFmt w:val="decimal"/>
      <w:lvlText w:val="%1."/>
      <w:lvlJc w:val="left"/>
      <w:pPr>
        <w:ind w:left="136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D3200F9"/>
    <w:multiLevelType w:val="hybridMultilevel"/>
    <w:tmpl w:val="F9A0FD5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2F841A51"/>
    <w:multiLevelType w:val="hybridMultilevel"/>
    <w:tmpl w:val="41E439D0"/>
    <w:lvl w:ilvl="0" w:tplc="2976E53A">
      <w:start w:val="1"/>
      <w:numFmt w:val="decimal"/>
      <w:lvlText w:val="%1."/>
      <w:lvlJc w:val="left"/>
      <w:pPr>
        <w:ind w:left="136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8C51ED3"/>
    <w:multiLevelType w:val="hybridMultilevel"/>
    <w:tmpl w:val="CC5A0F44"/>
    <w:lvl w:ilvl="0" w:tplc="EF505C2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559B668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56070B5F"/>
    <w:multiLevelType w:val="hybridMultilevel"/>
    <w:tmpl w:val="9B50DB8A"/>
    <w:lvl w:ilvl="0" w:tplc="2976E53A">
      <w:start w:val="1"/>
      <w:numFmt w:val="decimal"/>
      <w:lvlText w:val="%1."/>
      <w:lvlJc w:val="left"/>
      <w:pPr>
        <w:ind w:left="1365" w:hanging="360"/>
      </w:pPr>
      <w:rPr>
        <w:rFonts w:hint="default"/>
      </w:rPr>
    </w:lvl>
    <w:lvl w:ilvl="1" w:tplc="04190019" w:tentative="1">
      <w:start w:val="1"/>
      <w:numFmt w:val="lowerLetter"/>
      <w:lvlText w:val="%2."/>
      <w:lvlJc w:val="left"/>
      <w:pPr>
        <w:ind w:left="2085" w:hanging="360"/>
      </w:pPr>
    </w:lvl>
    <w:lvl w:ilvl="2" w:tplc="0419001B" w:tentative="1">
      <w:start w:val="1"/>
      <w:numFmt w:val="lowerRoman"/>
      <w:lvlText w:val="%3."/>
      <w:lvlJc w:val="right"/>
      <w:pPr>
        <w:ind w:left="2805" w:hanging="180"/>
      </w:pPr>
    </w:lvl>
    <w:lvl w:ilvl="3" w:tplc="0419000F" w:tentative="1">
      <w:start w:val="1"/>
      <w:numFmt w:val="decimal"/>
      <w:lvlText w:val="%4."/>
      <w:lvlJc w:val="left"/>
      <w:pPr>
        <w:ind w:left="3525" w:hanging="360"/>
      </w:pPr>
    </w:lvl>
    <w:lvl w:ilvl="4" w:tplc="04190019" w:tentative="1">
      <w:start w:val="1"/>
      <w:numFmt w:val="lowerLetter"/>
      <w:lvlText w:val="%5."/>
      <w:lvlJc w:val="left"/>
      <w:pPr>
        <w:ind w:left="4245" w:hanging="360"/>
      </w:pPr>
    </w:lvl>
    <w:lvl w:ilvl="5" w:tplc="0419001B" w:tentative="1">
      <w:start w:val="1"/>
      <w:numFmt w:val="lowerRoman"/>
      <w:lvlText w:val="%6."/>
      <w:lvlJc w:val="right"/>
      <w:pPr>
        <w:ind w:left="4965" w:hanging="180"/>
      </w:pPr>
    </w:lvl>
    <w:lvl w:ilvl="6" w:tplc="0419000F" w:tentative="1">
      <w:start w:val="1"/>
      <w:numFmt w:val="decimal"/>
      <w:lvlText w:val="%7."/>
      <w:lvlJc w:val="left"/>
      <w:pPr>
        <w:ind w:left="5685" w:hanging="360"/>
      </w:pPr>
    </w:lvl>
    <w:lvl w:ilvl="7" w:tplc="04190019" w:tentative="1">
      <w:start w:val="1"/>
      <w:numFmt w:val="lowerLetter"/>
      <w:lvlText w:val="%8."/>
      <w:lvlJc w:val="left"/>
      <w:pPr>
        <w:ind w:left="6405" w:hanging="360"/>
      </w:pPr>
    </w:lvl>
    <w:lvl w:ilvl="8" w:tplc="0419001B" w:tentative="1">
      <w:start w:val="1"/>
      <w:numFmt w:val="lowerRoman"/>
      <w:lvlText w:val="%9."/>
      <w:lvlJc w:val="right"/>
      <w:pPr>
        <w:ind w:left="7125" w:hanging="180"/>
      </w:pPr>
    </w:lvl>
  </w:abstractNum>
  <w:abstractNum w:abstractNumId="6" w15:restartNumberingAfterBreak="0">
    <w:nsid w:val="70042896"/>
    <w:multiLevelType w:val="hybridMultilevel"/>
    <w:tmpl w:val="755CC7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71D255C3"/>
    <w:multiLevelType w:val="hybridMultilevel"/>
    <w:tmpl w:val="DE9C9194"/>
    <w:lvl w:ilvl="0" w:tplc="A06615E2">
      <w:start w:val="1"/>
      <w:numFmt w:val="decimal"/>
      <w:lvlText w:val="%1."/>
      <w:lvlJc w:val="left"/>
      <w:pPr>
        <w:ind w:left="1350" w:hanging="360"/>
      </w:pPr>
      <w:rPr>
        <w:rFonts w:hint="default"/>
      </w:rPr>
    </w:lvl>
    <w:lvl w:ilvl="1" w:tplc="04190019" w:tentative="1">
      <w:start w:val="1"/>
      <w:numFmt w:val="lowerLetter"/>
      <w:lvlText w:val="%2."/>
      <w:lvlJc w:val="left"/>
      <w:pPr>
        <w:ind w:left="2070" w:hanging="360"/>
      </w:pPr>
    </w:lvl>
    <w:lvl w:ilvl="2" w:tplc="0419001B" w:tentative="1">
      <w:start w:val="1"/>
      <w:numFmt w:val="lowerRoman"/>
      <w:lvlText w:val="%3."/>
      <w:lvlJc w:val="right"/>
      <w:pPr>
        <w:ind w:left="2790" w:hanging="180"/>
      </w:pPr>
    </w:lvl>
    <w:lvl w:ilvl="3" w:tplc="0419000F" w:tentative="1">
      <w:start w:val="1"/>
      <w:numFmt w:val="decimal"/>
      <w:lvlText w:val="%4."/>
      <w:lvlJc w:val="left"/>
      <w:pPr>
        <w:ind w:left="3510" w:hanging="360"/>
      </w:pPr>
    </w:lvl>
    <w:lvl w:ilvl="4" w:tplc="04190019" w:tentative="1">
      <w:start w:val="1"/>
      <w:numFmt w:val="lowerLetter"/>
      <w:lvlText w:val="%5."/>
      <w:lvlJc w:val="left"/>
      <w:pPr>
        <w:ind w:left="4230" w:hanging="360"/>
      </w:pPr>
    </w:lvl>
    <w:lvl w:ilvl="5" w:tplc="0419001B" w:tentative="1">
      <w:start w:val="1"/>
      <w:numFmt w:val="lowerRoman"/>
      <w:lvlText w:val="%6."/>
      <w:lvlJc w:val="right"/>
      <w:pPr>
        <w:ind w:left="4950" w:hanging="180"/>
      </w:pPr>
    </w:lvl>
    <w:lvl w:ilvl="6" w:tplc="0419000F" w:tentative="1">
      <w:start w:val="1"/>
      <w:numFmt w:val="decimal"/>
      <w:lvlText w:val="%7."/>
      <w:lvlJc w:val="left"/>
      <w:pPr>
        <w:ind w:left="5670" w:hanging="360"/>
      </w:pPr>
    </w:lvl>
    <w:lvl w:ilvl="7" w:tplc="04190019" w:tentative="1">
      <w:start w:val="1"/>
      <w:numFmt w:val="lowerLetter"/>
      <w:lvlText w:val="%8."/>
      <w:lvlJc w:val="left"/>
      <w:pPr>
        <w:ind w:left="6390" w:hanging="360"/>
      </w:pPr>
    </w:lvl>
    <w:lvl w:ilvl="8" w:tplc="0419001B" w:tentative="1">
      <w:start w:val="1"/>
      <w:numFmt w:val="lowerRoman"/>
      <w:lvlText w:val="%9."/>
      <w:lvlJc w:val="right"/>
      <w:pPr>
        <w:ind w:left="7110" w:hanging="180"/>
      </w:pPr>
    </w:lvl>
  </w:abstractNum>
  <w:num w:numId="1">
    <w:abstractNumId w:val="4"/>
  </w:num>
  <w:num w:numId="2">
    <w:abstractNumId w:val="6"/>
  </w:num>
  <w:num w:numId="3">
    <w:abstractNumId w:val="5"/>
  </w:num>
  <w:num w:numId="4">
    <w:abstractNumId w:val="0"/>
  </w:num>
  <w:num w:numId="5">
    <w:abstractNumId w:val="2"/>
  </w:num>
  <w:num w:numId="6">
    <w:abstractNumId w:val="1"/>
  </w:num>
  <w:num w:numId="7">
    <w:abstractNumId w:val="7"/>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9BE"/>
    <w:rsid w:val="00045EB7"/>
    <w:rsid w:val="00066F6F"/>
    <w:rsid w:val="000A7DC0"/>
    <w:rsid w:val="001246B5"/>
    <w:rsid w:val="00145EDE"/>
    <w:rsid w:val="00157762"/>
    <w:rsid w:val="00157AE5"/>
    <w:rsid w:val="001B7540"/>
    <w:rsid w:val="00247A1D"/>
    <w:rsid w:val="00305E03"/>
    <w:rsid w:val="003321DD"/>
    <w:rsid w:val="00367E88"/>
    <w:rsid w:val="0039331B"/>
    <w:rsid w:val="0045647D"/>
    <w:rsid w:val="00497531"/>
    <w:rsid w:val="004D20C7"/>
    <w:rsid w:val="004D2B17"/>
    <w:rsid w:val="004F2966"/>
    <w:rsid w:val="00537092"/>
    <w:rsid w:val="00560E85"/>
    <w:rsid w:val="00600ACE"/>
    <w:rsid w:val="00616AA5"/>
    <w:rsid w:val="00645527"/>
    <w:rsid w:val="00661E79"/>
    <w:rsid w:val="006D6EC2"/>
    <w:rsid w:val="007445C4"/>
    <w:rsid w:val="007A0409"/>
    <w:rsid w:val="007D4948"/>
    <w:rsid w:val="008020C3"/>
    <w:rsid w:val="0085423B"/>
    <w:rsid w:val="00882783"/>
    <w:rsid w:val="009106CB"/>
    <w:rsid w:val="00912B6F"/>
    <w:rsid w:val="0092267A"/>
    <w:rsid w:val="00990AEC"/>
    <w:rsid w:val="009C3443"/>
    <w:rsid w:val="00A60914"/>
    <w:rsid w:val="00B20E59"/>
    <w:rsid w:val="00B32485"/>
    <w:rsid w:val="00BC4833"/>
    <w:rsid w:val="00CA1E32"/>
    <w:rsid w:val="00CB4E48"/>
    <w:rsid w:val="00CD4426"/>
    <w:rsid w:val="00D077D1"/>
    <w:rsid w:val="00D2087E"/>
    <w:rsid w:val="00D3764D"/>
    <w:rsid w:val="00D83530"/>
    <w:rsid w:val="00E339BE"/>
    <w:rsid w:val="00F003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8CF810"/>
  <w15:docId w15:val="{E266A0AD-EE7E-40FD-BE17-60233B490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0914"/>
  </w:style>
  <w:style w:type="paragraph" w:styleId="1">
    <w:name w:val="heading 1"/>
    <w:basedOn w:val="a"/>
    <w:next w:val="a"/>
    <w:link w:val="10"/>
    <w:uiPriority w:val="9"/>
    <w:qFormat/>
    <w:rsid w:val="00537092"/>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537092"/>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045EB7"/>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045EB7"/>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60914"/>
    <w:pPr>
      <w:ind w:left="720"/>
      <w:contextualSpacing/>
    </w:pPr>
  </w:style>
  <w:style w:type="character" w:styleId="a4">
    <w:name w:val="Hyperlink"/>
    <w:basedOn w:val="a0"/>
    <w:uiPriority w:val="99"/>
    <w:unhideWhenUsed/>
    <w:rsid w:val="00A60914"/>
    <w:rPr>
      <w:color w:val="0563C1" w:themeColor="hyperlink"/>
      <w:u w:val="single"/>
    </w:rPr>
  </w:style>
  <w:style w:type="paragraph" w:styleId="a5">
    <w:name w:val="Normal (Web)"/>
    <w:basedOn w:val="a"/>
    <w:uiPriority w:val="99"/>
    <w:semiHidden/>
    <w:unhideWhenUsed/>
    <w:rsid w:val="00A60914"/>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article-renderblock">
    <w:name w:val="article-render__block"/>
    <w:basedOn w:val="a"/>
    <w:rsid w:val="00A60914"/>
    <w:pPr>
      <w:spacing w:before="100" w:beforeAutospacing="1" w:after="100" w:afterAutospacing="1"/>
    </w:pPr>
    <w:rPr>
      <w:rFonts w:ascii="Times New Roman" w:eastAsia="Times New Roman" w:hAnsi="Times New Roman" w:cs="Times New Roman"/>
      <w:sz w:val="24"/>
      <w:szCs w:val="24"/>
      <w:lang w:eastAsia="ru-RU"/>
    </w:rPr>
  </w:style>
  <w:style w:type="table" w:styleId="a6">
    <w:name w:val="Table Grid"/>
    <w:basedOn w:val="a1"/>
    <w:uiPriority w:val="59"/>
    <w:rsid w:val="00A60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Strong"/>
    <w:basedOn w:val="a0"/>
    <w:uiPriority w:val="22"/>
    <w:qFormat/>
    <w:rsid w:val="00A60914"/>
    <w:rPr>
      <w:b/>
      <w:bCs/>
    </w:rPr>
  </w:style>
  <w:style w:type="paragraph" w:styleId="a8">
    <w:name w:val="Balloon Text"/>
    <w:basedOn w:val="a"/>
    <w:link w:val="a9"/>
    <w:uiPriority w:val="99"/>
    <w:semiHidden/>
    <w:unhideWhenUsed/>
    <w:rsid w:val="00600ACE"/>
    <w:rPr>
      <w:rFonts w:ascii="Tahoma" w:hAnsi="Tahoma" w:cs="Tahoma"/>
      <w:sz w:val="16"/>
      <w:szCs w:val="16"/>
    </w:rPr>
  </w:style>
  <w:style w:type="character" w:customStyle="1" w:styleId="a9">
    <w:name w:val="Текст выноски Знак"/>
    <w:basedOn w:val="a0"/>
    <w:link w:val="a8"/>
    <w:uiPriority w:val="99"/>
    <w:semiHidden/>
    <w:rsid w:val="00600ACE"/>
    <w:rPr>
      <w:rFonts w:ascii="Tahoma" w:hAnsi="Tahoma" w:cs="Tahoma"/>
      <w:sz w:val="16"/>
      <w:szCs w:val="16"/>
    </w:rPr>
  </w:style>
  <w:style w:type="character" w:customStyle="1" w:styleId="10">
    <w:name w:val="Заголовок 1 Знак"/>
    <w:basedOn w:val="a0"/>
    <w:link w:val="1"/>
    <w:uiPriority w:val="9"/>
    <w:rsid w:val="00537092"/>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537092"/>
    <w:rPr>
      <w:rFonts w:asciiTheme="majorHAnsi" w:eastAsiaTheme="majorEastAsia" w:hAnsiTheme="majorHAnsi" w:cstheme="majorBidi"/>
      <w:b/>
      <w:bCs/>
      <w:color w:val="5B9BD5" w:themeColor="accent1"/>
      <w:sz w:val="26"/>
      <w:szCs w:val="26"/>
    </w:rPr>
  </w:style>
  <w:style w:type="paragraph" w:styleId="aa">
    <w:name w:val="TOC Heading"/>
    <w:basedOn w:val="1"/>
    <w:next w:val="a"/>
    <w:uiPriority w:val="39"/>
    <w:semiHidden/>
    <w:unhideWhenUsed/>
    <w:qFormat/>
    <w:rsid w:val="00537092"/>
    <w:pPr>
      <w:spacing w:line="276" w:lineRule="auto"/>
      <w:outlineLvl w:val="9"/>
    </w:pPr>
    <w:rPr>
      <w:lang w:eastAsia="ru-RU"/>
    </w:rPr>
  </w:style>
  <w:style w:type="paragraph" w:styleId="11">
    <w:name w:val="toc 1"/>
    <w:basedOn w:val="a"/>
    <w:next w:val="a"/>
    <w:autoRedefine/>
    <w:uiPriority w:val="39"/>
    <w:unhideWhenUsed/>
    <w:rsid w:val="00537092"/>
    <w:pPr>
      <w:spacing w:after="100"/>
    </w:pPr>
  </w:style>
  <w:style w:type="paragraph" w:styleId="21">
    <w:name w:val="toc 2"/>
    <w:basedOn w:val="a"/>
    <w:next w:val="a"/>
    <w:autoRedefine/>
    <w:uiPriority w:val="39"/>
    <w:unhideWhenUsed/>
    <w:rsid w:val="00537092"/>
    <w:pPr>
      <w:spacing w:after="100"/>
      <w:ind w:left="220"/>
    </w:pPr>
  </w:style>
  <w:style w:type="character" w:customStyle="1" w:styleId="30">
    <w:name w:val="Заголовок 3 Знак"/>
    <w:basedOn w:val="a0"/>
    <w:link w:val="3"/>
    <w:uiPriority w:val="9"/>
    <w:rsid w:val="00045EB7"/>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045EB7"/>
    <w:rPr>
      <w:rFonts w:asciiTheme="majorHAnsi" w:eastAsiaTheme="majorEastAsia" w:hAnsiTheme="majorHAnsi" w:cstheme="majorBidi"/>
      <w:b/>
      <w:bCs/>
      <w:i/>
      <w:iCs/>
      <w:color w:val="5B9BD5" w:themeColor="accent1"/>
    </w:rPr>
  </w:style>
  <w:style w:type="paragraph" w:styleId="31">
    <w:name w:val="toc 3"/>
    <w:basedOn w:val="a"/>
    <w:next w:val="a"/>
    <w:autoRedefine/>
    <w:uiPriority w:val="39"/>
    <w:unhideWhenUsed/>
    <w:rsid w:val="00045EB7"/>
    <w:pPr>
      <w:spacing w:after="100"/>
      <w:ind w:left="440"/>
    </w:pPr>
  </w:style>
  <w:style w:type="paragraph" w:styleId="ab">
    <w:name w:val="header"/>
    <w:basedOn w:val="a"/>
    <w:link w:val="ac"/>
    <w:uiPriority w:val="99"/>
    <w:unhideWhenUsed/>
    <w:rsid w:val="00BC4833"/>
    <w:pPr>
      <w:tabs>
        <w:tab w:val="center" w:pos="4677"/>
        <w:tab w:val="right" w:pos="9355"/>
      </w:tabs>
    </w:pPr>
  </w:style>
  <w:style w:type="character" w:customStyle="1" w:styleId="ac">
    <w:name w:val="Верхний колонтитул Знак"/>
    <w:basedOn w:val="a0"/>
    <w:link w:val="ab"/>
    <w:uiPriority w:val="99"/>
    <w:rsid w:val="00BC4833"/>
  </w:style>
  <w:style w:type="paragraph" w:styleId="ad">
    <w:name w:val="footer"/>
    <w:basedOn w:val="a"/>
    <w:link w:val="ae"/>
    <w:uiPriority w:val="99"/>
    <w:unhideWhenUsed/>
    <w:rsid w:val="00BC4833"/>
    <w:pPr>
      <w:tabs>
        <w:tab w:val="center" w:pos="4677"/>
        <w:tab w:val="right" w:pos="9355"/>
      </w:tabs>
    </w:pPr>
  </w:style>
  <w:style w:type="character" w:customStyle="1" w:styleId="ae">
    <w:name w:val="Нижний колонтитул Знак"/>
    <w:basedOn w:val="a0"/>
    <w:link w:val="ad"/>
    <w:uiPriority w:val="99"/>
    <w:rsid w:val="00BC48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7502302">
      <w:bodyDiv w:val="1"/>
      <w:marLeft w:val="0"/>
      <w:marRight w:val="0"/>
      <w:marTop w:val="0"/>
      <w:marBottom w:val="0"/>
      <w:divBdr>
        <w:top w:val="none" w:sz="0" w:space="0" w:color="auto"/>
        <w:left w:val="none" w:sz="0" w:space="0" w:color="auto"/>
        <w:bottom w:val="none" w:sz="0" w:space="0" w:color="auto"/>
        <w:right w:val="none" w:sz="0" w:space="0" w:color="auto"/>
      </w:divBdr>
      <w:divsChild>
        <w:div w:id="1108965311">
          <w:marLeft w:val="0"/>
          <w:marRight w:val="0"/>
          <w:marTop w:val="375"/>
          <w:marBottom w:val="0"/>
          <w:divBdr>
            <w:top w:val="none" w:sz="0" w:space="0" w:color="auto"/>
            <w:left w:val="none" w:sz="0" w:space="0" w:color="auto"/>
            <w:bottom w:val="none" w:sz="0" w:space="0" w:color="auto"/>
            <w:right w:val="none" w:sz="0" w:space="0" w:color="auto"/>
          </w:divBdr>
          <w:divsChild>
            <w:div w:id="1638872977">
              <w:marLeft w:val="0"/>
              <w:marRight w:val="0"/>
              <w:marTop w:val="0"/>
              <w:marBottom w:val="0"/>
              <w:divBdr>
                <w:top w:val="none" w:sz="0" w:space="0" w:color="auto"/>
                <w:left w:val="none" w:sz="0" w:space="0" w:color="auto"/>
                <w:bottom w:val="none" w:sz="0" w:space="0" w:color="auto"/>
                <w:right w:val="none" w:sz="0" w:space="0" w:color="auto"/>
              </w:divBdr>
            </w:div>
          </w:divsChild>
        </w:div>
        <w:div w:id="1287083519">
          <w:marLeft w:val="0"/>
          <w:marRight w:val="0"/>
          <w:marTop w:val="375"/>
          <w:marBottom w:val="0"/>
          <w:divBdr>
            <w:top w:val="none" w:sz="0" w:space="0" w:color="auto"/>
            <w:left w:val="none" w:sz="0" w:space="0" w:color="auto"/>
            <w:bottom w:val="none" w:sz="0" w:space="0" w:color="auto"/>
            <w:right w:val="none" w:sz="0" w:space="0" w:color="auto"/>
          </w:divBdr>
          <w:divsChild>
            <w:div w:id="1974407598">
              <w:marLeft w:val="0"/>
              <w:marRight w:val="0"/>
              <w:marTop w:val="0"/>
              <w:marBottom w:val="0"/>
              <w:divBdr>
                <w:top w:val="none" w:sz="0" w:space="0" w:color="auto"/>
                <w:left w:val="none" w:sz="0" w:space="0" w:color="auto"/>
                <w:bottom w:val="none" w:sz="0" w:space="0" w:color="auto"/>
                <w:right w:val="none" w:sz="0" w:space="0" w:color="auto"/>
              </w:divBdr>
              <w:divsChild>
                <w:div w:id="690490865">
                  <w:marLeft w:val="0"/>
                  <w:marRight w:val="0"/>
                  <w:marTop w:val="0"/>
                  <w:marBottom w:val="0"/>
                  <w:divBdr>
                    <w:top w:val="none" w:sz="0" w:space="0" w:color="auto"/>
                    <w:left w:val="none" w:sz="0" w:space="0" w:color="auto"/>
                    <w:bottom w:val="none" w:sz="0" w:space="0" w:color="auto"/>
                    <w:right w:val="none" w:sz="0" w:space="0" w:color="auto"/>
                  </w:divBdr>
                  <w:divsChild>
                    <w:div w:id="930233856">
                      <w:marLeft w:val="0"/>
                      <w:marRight w:val="0"/>
                      <w:marTop w:val="0"/>
                      <w:marBottom w:val="0"/>
                      <w:divBdr>
                        <w:top w:val="none" w:sz="0" w:space="0" w:color="auto"/>
                        <w:left w:val="none" w:sz="0" w:space="0" w:color="auto"/>
                        <w:bottom w:val="none" w:sz="0" w:space="0" w:color="auto"/>
                        <w:right w:val="none" w:sz="0" w:space="0" w:color="auto"/>
                      </w:divBdr>
                      <w:divsChild>
                        <w:div w:id="297760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6139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stupi.info/college/471"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ria.ru/20130314/926340592.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yberlesson.ru/odezhda-vo-vremena-petra-1/"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zen.yandex.ru/media/unesennie/kak-vygliadeli-russkie-jensciny-do-petra-i-zachem-on-unichtojil-russkie-tradicii-60ab3aa1faaaad2dd80e78ff" TargetMode="External"/><Relationship Id="rId4" Type="http://schemas.openxmlformats.org/officeDocument/2006/relationships/settings" Target="settings.xml"/><Relationship Id="rId9" Type="http://schemas.openxmlformats.org/officeDocument/2006/relationships/hyperlink" Target="https://cyberlesson.ru/odezhda-vo-vremena-petra-1/"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56DAA3-DEF5-4FFD-B9AB-113ABA4932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Pages>
  <Words>2250</Words>
  <Characters>12831</Characters>
  <Application>Microsoft Office Word</Application>
  <DocSecurity>0</DocSecurity>
  <Lines>106</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12</cp:revision>
  <dcterms:created xsi:type="dcterms:W3CDTF">2022-03-04T04:53:00Z</dcterms:created>
  <dcterms:modified xsi:type="dcterms:W3CDTF">2022-03-12T14:17:00Z</dcterms:modified>
</cp:coreProperties>
</file>